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6"/>
        <w:gridCol w:w="4289"/>
      </w:tblGrid>
      <w:tr w:rsidR="00655B82" w14:paraId="7093F9DB" w14:textId="77777777" w:rsidTr="00655B82">
        <w:tc>
          <w:tcPr>
            <w:tcW w:w="5176" w:type="dxa"/>
            <w:tcBorders>
              <w:top w:val="nil"/>
              <w:left w:val="nil"/>
              <w:bottom w:val="nil"/>
              <w:right w:val="nil"/>
            </w:tcBorders>
          </w:tcPr>
          <w:p w14:paraId="77FE1838" w14:textId="77777777" w:rsidR="00655B82" w:rsidRDefault="00655B82">
            <w:pPr>
              <w:spacing w:line="276" w:lineRule="auto"/>
              <w:jc w:val="both"/>
              <w:rPr>
                <w:i/>
              </w:rPr>
            </w:pPr>
          </w:p>
        </w:tc>
        <w:tc>
          <w:tcPr>
            <w:tcW w:w="4289" w:type="dxa"/>
            <w:tcBorders>
              <w:top w:val="nil"/>
              <w:left w:val="nil"/>
              <w:bottom w:val="nil"/>
              <w:right w:val="nil"/>
            </w:tcBorders>
            <w:hideMark/>
          </w:tcPr>
          <w:p w14:paraId="69F405B1" w14:textId="77777777" w:rsidR="00655B82" w:rsidRPr="00970F9D" w:rsidRDefault="00655B82">
            <w:pPr>
              <w:spacing w:line="276" w:lineRule="auto"/>
              <w:jc w:val="both"/>
              <w:rPr>
                <w:lang w:val="lt-LT"/>
              </w:rPr>
            </w:pPr>
            <w:r w:rsidRPr="00970F9D">
              <w:rPr>
                <w:lang w:val="lt-LT"/>
              </w:rPr>
              <w:t>PATVIRTINTA</w:t>
            </w:r>
          </w:p>
          <w:p w14:paraId="518B4020" w14:textId="77777777" w:rsidR="00655B82" w:rsidRPr="00970F9D" w:rsidRDefault="00655B82">
            <w:pPr>
              <w:spacing w:line="276" w:lineRule="auto"/>
              <w:jc w:val="both"/>
              <w:rPr>
                <w:lang w:val="lt-LT"/>
              </w:rPr>
            </w:pPr>
            <w:r w:rsidRPr="00970F9D">
              <w:rPr>
                <w:lang w:val="lt-LT"/>
              </w:rPr>
              <w:t>Telšių l-d „Saulutė“ direktoriaus</w:t>
            </w:r>
          </w:p>
          <w:p w14:paraId="6627E9E2" w14:textId="746451DF" w:rsidR="00655B82" w:rsidRPr="00970F9D" w:rsidRDefault="00655B82">
            <w:pPr>
              <w:spacing w:line="276" w:lineRule="auto"/>
              <w:jc w:val="both"/>
              <w:rPr>
                <w:lang w:val="lt-LT"/>
              </w:rPr>
            </w:pPr>
            <w:r w:rsidRPr="00970F9D">
              <w:rPr>
                <w:lang w:val="lt-LT"/>
              </w:rPr>
              <w:t>201</w:t>
            </w:r>
            <w:r w:rsidR="00970F9D">
              <w:rPr>
                <w:lang w:val="lt-LT"/>
              </w:rPr>
              <w:t>9</w:t>
            </w:r>
            <w:r w:rsidRPr="00970F9D">
              <w:rPr>
                <w:lang w:val="lt-LT"/>
              </w:rPr>
              <w:t xml:space="preserve"> m. </w:t>
            </w:r>
            <w:r w:rsidR="00970F9D">
              <w:rPr>
                <w:lang w:val="lt-LT"/>
              </w:rPr>
              <w:t>rugsėjo 2</w:t>
            </w:r>
            <w:r w:rsidRPr="00970F9D">
              <w:rPr>
                <w:lang w:val="lt-LT"/>
              </w:rPr>
              <w:t xml:space="preserve"> d.</w:t>
            </w:r>
          </w:p>
          <w:p w14:paraId="24447046" w14:textId="058CE658" w:rsidR="00655B82" w:rsidRDefault="00655B82">
            <w:pPr>
              <w:spacing w:line="276" w:lineRule="auto"/>
              <w:jc w:val="both"/>
              <w:rPr>
                <w:lang w:val="lt-LT"/>
              </w:rPr>
            </w:pPr>
            <w:r w:rsidRPr="00970F9D">
              <w:rPr>
                <w:lang w:val="lt-LT"/>
              </w:rPr>
              <w:t>įsakymu Nr. V-</w:t>
            </w:r>
            <w:r w:rsidR="00970F9D">
              <w:rPr>
                <w:lang w:val="lt-LT"/>
              </w:rPr>
              <w:t xml:space="preserve"> 111</w:t>
            </w:r>
          </w:p>
        </w:tc>
      </w:tr>
    </w:tbl>
    <w:p w14:paraId="77E52AE2" w14:textId="77777777" w:rsidR="00655B82" w:rsidRDefault="00655B82" w:rsidP="00655B82">
      <w:pPr>
        <w:ind w:left="5040"/>
        <w:rPr>
          <w:color w:val="000000"/>
          <w:lang w:val="lt-LT"/>
        </w:rPr>
      </w:pPr>
    </w:p>
    <w:p w14:paraId="1A45139A" w14:textId="37B19C0A" w:rsidR="00655B82" w:rsidRDefault="00655B82" w:rsidP="00655B82">
      <w:pPr>
        <w:jc w:val="center"/>
        <w:rPr>
          <w:b/>
        </w:rPr>
      </w:pPr>
      <w:r>
        <w:rPr>
          <w:b/>
          <w:color w:val="000000"/>
          <w:lang w:val="lt-LT"/>
        </w:rPr>
        <w:t xml:space="preserve">TELŠIŲ LOPŠELIO-DARŽELIO,,SAULUTĖ“ </w:t>
      </w:r>
      <w:r w:rsidR="00902CDA">
        <w:rPr>
          <w:b/>
          <w:color w:val="000000"/>
          <w:lang w:val="lt-LT"/>
        </w:rPr>
        <w:t>IKIMOKYKLINIO UGDYMO MOKYTOJO</w:t>
      </w:r>
      <w:r>
        <w:rPr>
          <w:b/>
          <w:color w:val="000000"/>
          <w:lang w:val="lt-LT"/>
        </w:rPr>
        <w:t xml:space="preserve"> PADĖJĖJO</w:t>
      </w:r>
      <w:r w:rsidR="00970F9D">
        <w:rPr>
          <w:b/>
          <w:color w:val="000000"/>
          <w:lang w:val="lt-LT"/>
        </w:rPr>
        <w:t xml:space="preserve"> </w:t>
      </w:r>
      <w:r>
        <w:rPr>
          <w:b/>
        </w:rPr>
        <w:t>PAREIGYBĖS APRAŠYMAS</w:t>
      </w:r>
      <w:r w:rsidR="001317DE">
        <w:rPr>
          <w:b/>
        </w:rPr>
        <w:t xml:space="preserve"> NR. 11</w:t>
      </w:r>
      <w:bookmarkStart w:id="0" w:name="_GoBack"/>
      <w:bookmarkEnd w:id="0"/>
    </w:p>
    <w:p w14:paraId="670DB3BD" w14:textId="77777777" w:rsidR="00655B82" w:rsidRDefault="00655B82" w:rsidP="00655B82">
      <w:pPr>
        <w:jc w:val="center"/>
      </w:pPr>
    </w:p>
    <w:p w14:paraId="13B54DBA" w14:textId="77777777" w:rsidR="00655B82" w:rsidRDefault="00655B82" w:rsidP="00655B82">
      <w:pPr>
        <w:jc w:val="center"/>
        <w:rPr>
          <w:b/>
          <w:lang w:val="lt-LT"/>
        </w:rPr>
      </w:pPr>
      <w:r>
        <w:rPr>
          <w:b/>
          <w:lang w:val="lt-LT"/>
        </w:rPr>
        <w:t>I SKYRIUS</w:t>
      </w:r>
    </w:p>
    <w:p w14:paraId="2D7399E9" w14:textId="77777777" w:rsidR="00655B82" w:rsidRDefault="00655B82" w:rsidP="00655B82">
      <w:pPr>
        <w:jc w:val="center"/>
        <w:rPr>
          <w:b/>
          <w:lang w:val="lt-LT"/>
        </w:rPr>
      </w:pPr>
      <w:r>
        <w:rPr>
          <w:b/>
          <w:lang w:val="lt-LT"/>
        </w:rPr>
        <w:t>PAREIGYBĖ</w:t>
      </w:r>
    </w:p>
    <w:p w14:paraId="46E4421B" w14:textId="77777777" w:rsidR="00655B82" w:rsidRDefault="00655B82" w:rsidP="00655B82">
      <w:pPr>
        <w:jc w:val="both"/>
        <w:rPr>
          <w:lang w:val="lt-LT"/>
        </w:rPr>
      </w:pPr>
    </w:p>
    <w:p w14:paraId="3DC8E412" w14:textId="1D2A6059" w:rsidR="00655B82" w:rsidRDefault="00655B82" w:rsidP="00E5360A">
      <w:pPr>
        <w:ind w:firstLine="567"/>
        <w:jc w:val="both"/>
        <w:rPr>
          <w:lang w:val="lt-LT"/>
        </w:rPr>
      </w:pPr>
      <w:r>
        <w:rPr>
          <w:lang w:val="lt-LT"/>
        </w:rPr>
        <w:t xml:space="preserve">1. </w:t>
      </w:r>
      <w:bookmarkStart w:id="1" w:name="_Hlk91583743"/>
      <w:r w:rsidR="00970F9D">
        <w:rPr>
          <w:lang w:val="lt-LT"/>
        </w:rPr>
        <w:t>Ikimokyklinio ugdymo mokytojo padėjėjas</w:t>
      </w:r>
      <w:r w:rsidR="00E5360A">
        <w:rPr>
          <w:lang w:val="lt-LT"/>
        </w:rPr>
        <w:t>.</w:t>
      </w:r>
      <w:bookmarkEnd w:id="1"/>
      <w:r>
        <w:rPr>
          <w:lang w:val="lt-LT"/>
        </w:rPr>
        <w:t xml:space="preserve"> </w:t>
      </w:r>
      <w:r w:rsidR="00E5360A">
        <w:rPr>
          <w:lang w:val="lt-LT"/>
        </w:rPr>
        <w:t>Pareigybės grupė – 4 kvalifikuoti darbininkai. P</w:t>
      </w:r>
      <w:r w:rsidR="00A66246">
        <w:rPr>
          <w:lang w:val="lt-LT"/>
        </w:rPr>
        <w:t xml:space="preserve">rofesijos </w:t>
      </w:r>
      <w:r>
        <w:rPr>
          <w:lang w:val="lt-LT"/>
        </w:rPr>
        <w:t xml:space="preserve"> kodas –531101.</w:t>
      </w:r>
      <w:r w:rsidR="00E5360A">
        <w:rPr>
          <w:lang w:val="lt-LT"/>
        </w:rPr>
        <w:t xml:space="preserve"> </w:t>
      </w:r>
      <w:r>
        <w:rPr>
          <w:lang w:val="lt-LT"/>
        </w:rPr>
        <w:t>Pareigybės lygis – C.</w:t>
      </w:r>
    </w:p>
    <w:p w14:paraId="5EE24D58" w14:textId="77777777" w:rsidR="00655B82" w:rsidRDefault="00655B82" w:rsidP="00655B82">
      <w:pPr>
        <w:rPr>
          <w:lang w:val="lt-LT"/>
        </w:rPr>
      </w:pPr>
    </w:p>
    <w:p w14:paraId="2ABE1BC3" w14:textId="77777777" w:rsidR="00655B82" w:rsidRDefault="00655B82" w:rsidP="00655B82">
      <w:pPr>
        <w:jc w:val="center"/>
        <w:rPr>
          <w:b/>
          <w:lang w:val="lt-LT"/>
        </w:rPr>
      </w:pPr>
      <w:r>
        <w:rPr>
          <w:b/>
          <w:lang w:val="lt-LT"/>
        </w:rPr>
        <w:t>II SKYRIUS</w:t>
      </w:r>
    </w:p>
    <w:p w14:paraId="5A3BC5CE" w14:textId="77777777" w:rsidR="00655B82" w:rsidRDefault="00655B82" w:rsidP="00655B82">
      <w:pPr>
        <w:jc w:val="center"/>
        <w:rPr>
          <w:b/>
          <w:lang w:val="lt-LT"/>
        </w:rPr>
      </w:pPr>
      <w:r>
        <w:rPr>
          <w:b/>
          <w:lang w:val="lt-LT"/>
        </w:rPr>
        <w:t>SPECIALŪS REIKALAVIMAI AUKLĖTOJO PADĖJĖJO PAREIGAS EINANČIAM DARBUOTOJUI</w:t>
      </w:r>
    </w:p>
    <w:p w14:paraId="422051FE" w14:textId="77777777" w:rsidR="00655B82" w:rsidRDefault="00655B82" w:rsidP="00655B82">
      <w:pPr>
        <w:jc w:val="center"/>
        <w:rPr>
          <w:lang w:val="lt-LT"/>
        </w:rPr>
      </w:pPr>
    </w:p>
    <w:p w14:paraId="6CF65529" w14:textId="33FDADDE" w:rsidR="00655B82" w:rsidRDefault="00A705D0" w:rsidP="00655B82">
      <w:pPr>
        <w:ind w:firstLine="567"/>
        <w:jc w:val="both"/>
        <w:rPr>
          <w:lang w:val="lt-LT"/>
        </w:rPr>
      </w:pPr>
      <w:r>
        <w:rPr>
          <w:lang w:val="lt-LT"/>
        </w:rPr>
        <w:t>2</w:t>
      </w:r>
      <w:r w:rsidR="00655B82">
        <w:rPr>
          <w:lang w:val="lt-LT"/>
        </w:rPr>
        <w:t xml:space="preserve">.  </w:t>
      </w:r>
      <w:r w:rsidR="00970F9D">
        <w:rPr>
          <w:lang w:val="lt-LT"/>
        </w:rPr>
        <w:t xml:space="preserve">Ikimokyklinio ugdymo mokytojo padėjėjas </w:t>
      </w:r>
      <w:r w:rsidR="00655B82">
        <w:rPr>
          <w:lang w:val="lt-LT"/>
        </w:rPr>
        <w:t>turi atitikti šiuos specialius reikalavimus:</w:t>
      </w:r>
    </w:p>
    <w:p w14:paraId="412E0892" w14:textId="77777777" w:rsidR="00655B82" w:rsidRDefault="00A705D0" w:rsidP="00655B82">
      <w:pPr>
        <w:ind w:firstLine="567"/>
        <w:jc w:val="both"/>
        <w:rPr>
          <w:lang w:val="lt-LT"/>
        </w:rPr>
      </w:pPr>
      <w:r>
        <w:rPr>
          <w:lang w:val="lt-LT"/>
        </w:rPr>
        <w:t>2</w:t>
      </w:r>
      <w:r w:rsidR="00655B82">
        <w:rPr>
          <w:lang w:val="lt-LT"/>
        </w:rPr>
        <w:t xml:space="preserve">.1. turėti ne </w:t>
      </w:r>
      <w:r w:rsidR="00902CDA">
        <w:rPr>
          <w:lang w:val="lt-LT"/>
        </w:rPr>
        <w:t>žemesnį</w:t>
      </w:r>
      <w:r w:rsidR="00655B82">
        <w:rPr>
          <w:lang w:val="lt-LT"/>
        </w:rPr>
        <w:t xml:space="preserve">, kaip vidurinį išsilavinimą, išklausęs privalomojo higienos įgūdžių mokymo bei privalomojo pirmosios pagalbos mokymo programas ir turėti tai patvirtinančius žinių atestavimo pažymėjimus, praėjęs medicininę apžiūrą, nesergantis psichinėmis ligomis ir neturintis teistumo bei gebantis tinkamai bendrauti su vaikais. </w:t>
      </w:r>
    </w:p>
    <w:p w14:paraId="1E0B9A7D" w14:textId="150A130E" w:rsidR="00655B82" w:rsidRDefault="00A705D0" w:rsidP="00655B82">
      <w:pPr>
        <w:widowControl w:val="0"/>
        <w:suppressAutoHyphens/>
        <w:ind w:firstLine="567"/>
        <w:jc w:val="both"/>
        <w:rPr>
          <w:color w:val="000000"/>
          <w:lang w:val="lt-LT"/>
        </w:rPr>
      </w:pPr>
      <w:r>
        <w:rPr>
          <w:color w:val="000000"/>
          <w:lang w:val="lt-LT"/>
        </w:rPr>
        <w:t>3</w:t>
      </w:r>
      <w:r w:rsidR="00655B82">
        <w:rPr>
          <w:color w:val="000000"/>
          <w:lang w:val="lt-LT"/>
        </w:rPr>
        <w:t xml:space="preserve">. </w:t>
      </w:r>
      <w:r w:rsidR="00970F9D">
        <w:rPr>
          <w:lang w:val="lt-LT"/>
        </w:rPr>
        <w:t xml:space="preserve">Ikimokyklinio ugdymo mokytojo padėjėjas </w:t>
      </w:r>
      <w:r w:rsidR="00655B82">
        <w:rPr>
          <w:color w:val="000000"/>
          <w:lang w:val="lt-LT"/>
        </w:rPr>
        <w:t>privalo išmanyti:</w:t>
      </w:r>
    </w:p>
    <w:p w14:paraId="3E3271E5" w14:textId="77777777" w:rsidR="00655B82" w:rsidRDefault="00A705D0" w:rsidP="00655B82">
      <w:pPr>
        <w:widowControl w:val="0"/>
        <w:suppressAutoHyphens/>
        <w:ind w:firstLine="567"/>
        <w:jc w:val="both"/>
        <w:rPr>
          <w:color w:val="000000"/>
          <w:lang w:val="lt-LT"/>
        </w:rPr>
      </w:pPr>
      <w:r>
        <w:rPr>
          <w:color w:val="000000"/>
          <w:lang w:val="lt-LT"/>
        </w:rPr>
        <w:t>3</w:t>
      </w:r>
      <w:r w:rsidR="00655B82">
        <w:rPr>
          <w:color w:val="000000"/>
          <w:lang w:val="lt-LT"/>
        </w:rPr>
        <w:t>.1. lopšelio-darželio struktūrą, darbo organizavimą;</w:t>
      </w:r>
    </w:p>
    <w:p w14:paraId="304838C8" w14:textId="77777777" w:rsidR="00655B82" w:rsidRDefault="00A705D0" w:rsidP="00655B82">
      <w:pPr>
        <w:widowControl w:val="0"/>
        <w:suppressAutoHyphens/>
        <w:ind w:firstLine="567"/>
        <w:jc w:val="both"/>
        <w:rPr>
          <w:color w:val="000000"/>
          <w:lang w:val="lt-LT"/>
        </w:rPr>
      </w:pPr>
      <w:r>
        <w:rPr>
          <w:color w:val="000000"/>
          <w:lang w:val="lt-LT"/>
        </w:rPr>
        <w:t>3</w:t>
      </w:r>
      <w:r w:rsidR="00655B82">
        <w:rPr>
          <w:color w:val="000000"/>
          <w:lang w:val="lt-LT"/>
        </w:rPr>
        <w:t>.2. reikalavimus, susijusius su vaiko sveikatos apsauga;</w:t>
      </w:r>
    </w:p>
    <w:p w14:paraId="5DB71B49" w14:textId="77777777" w:rsidR="00655B82" w:rsidRDefault="00A705D0" w:rsidP="00655B82">
      <w:pPr>
        <w:widowControl w:val="0"/>
        <w:suppressAutoHyphens/>
        <w:ind w:firstLine="567"/>
        <w:jc w:val="both"/>
        <w:rPr>
          <w:color w:val="000000"/>
          <w:lang w:val="lt-LT"/>
        </w:rPr>
      </w:pPr>
      <w:r>
        <w:rPr>
          <w:color w:val="000000"/>
          <w:lang w:val="lt-LT"/>
        </w:rPr>
        <w:t>3</w:t>
      </w:r>
      <w:r w:rsidR="00655B82">
        <w:rPr>
          <w:color w:val="000000"/>
          <w:lang w:val="lt-LT"/>
        </w:rPr>
        <w:t>.3. higienos reikalavimus;</w:t>
      </w:r>
    </w:p>
    <w:p w14:paraId="549E9610" w14:textId="77777777" w:rsidR="00655B82" w:rsidRDefault="00A705D0" w:rsidP="00655B82">
      <w:pPr>
        <w:widowControl w:val="0"/>
        <w:suppressAutoHyphens/>
        <w:ind w:firstLine="567"/>
        <w:jc w:val="both"/>
        <w:rPr>
          <w:color w:val="000000"/>
          <w:lang w:val="lt-LT"/>
        </w:rPr>
      </w:pPr>
      <w:r>
        <w:rPr>
          <w:color w:val="000000"/>
          <w:lang w:val="lt-LT"/>
        </w:rPr>
        <w:t>3</w:t>
      </w:r>
      <w:r w:rsidR="00655B82">
        <w:rPr>
          <w:color w:val="000000"/>
          <w:lang w:val="lt-LT"/>
        </w:rPr>
        <w:t>.4. tvarkomų patalpų priežiūros bei valymo tvarką;</w:t>
      </w:r>
    </w:p>
    <w:p w14:paraId="62EFB5C8" w14:textId="77777777" w:rsidR="00655B82" w:rsidRDefault="00A705D0" w:rsidP="00655B82">
      <w:pPr>
        <w:widowControl w:val="0"/>
        <w:suppressAutoHyphens/>
        <w:ind w:firstLine="567"/>
        <w:jc w:val="both"/>
        <w:rPr>
          <w:color w:val="000000"/>
          <w:lang w:val="lt-LT"/>
        </w:rPr>
      </w:pPr>
      <w:r>
        <w:rPr>
          <w:color w:val="000000"/>
          <w:lang w:val="lt-LT"/>
        </w:rPr>
        <w:t>3</w:t>
      </w:r>
      <w:r w:rsidR="00655B82">
        <w:rPr>
          <w:color w:val="000000"/>
          <w:lang w:val="lt-LT"/>
        </w:rPr>
        <w:t>.5. reikalavimus lovos ir kitiems skalbiniams, jų keitimo terminus;</w:t>
      </w:r>
    </w:p>
    <w:p w14:paraId="211DAEEC" w14:textId="77777777" w:rsidR="00655B82" w:rsidRDefault="00A705D0" w:rsidP="00655B82">
      <w:pPr>
        <w:widowControl w:val="0"/>
        <w:suppressAutoHyphens/>
        <w:ind w:firstLine="567"/>
        <w:jc w:val="both"/>
        <w:rPr>
          <w:color w:val="000000"/>
          <w:lang w:val="lt-LT"/>
        </w:rPr>
      </w:pPr>
      <w:r>
        <w:rPr>
          <w:color w:val="000000"/>
          <w:lang w:val="lt-LT"/>
        </w:rPr>
        <w:t>3</w:t>
      </w:r>
      <w:r w:rsidR="00655B82">
        <w:rPr>
          <w:color w:val="000000"/>
          <w:lang w:val="lt-LT"/>
        </w:rPr>
        <w:t>.6. lopšelio-darželio įrengimų, inventoriaus paskirtį, jų priežiūros ir naudojimo taisykles;</w:t>
      </w:r>
    </w:p>
    <w:p w14:paraId="0ACC517B" w14:textId="77777777" w:rsidR="00655B82" w:rsidRDefault="00A705D0" w:rsidP="00655B82">
      <w:pPr>
        <w:widowControl w:val="0"/>
        <w:suppressAutoHyphens/>
        <w:ind w:firstLine="567"/>
        <w:jc w:val="both"/>
        <w:rPr>
          <w:color w:val="000000"/>
          <w:lang w:val="lt-LT"/>
        </w:rPr>
      </w:pPr>
      <w:r>
        <w:rPr>
          <w:color w:val="000000"/>
          <w:lang w:val="lt-LT"/>
        </w:rPr>
        <w:t>3</w:t>
      </w:r>
      <w:r w:rsidR="00655B82">
        <w:rPr>
          <w:color w:val="000000"/>
          <w:lang w:val="lt-LT"/>
        </w:rPr>
        <w:t>.7.  baldų priežiūros reikalavimus, grupės interjero ir gėlių priežiūros ypatumus;</w:t>
      </w:r>
    </w:p>
    <w:p w14:paraId="5B5E8292" w14:textId="77777777" w:rsidR="00655B82" w:rsidRDefault="00A705D0" w:rsidP="00655B82">
      <w:pPr>
        <w:widowControl w:val="0"/>
        <w:suppressAutoHyphens/>
        <w:ind w:firstLine="567"/>
        <w:jc w:val="both"/>
        <w:rPr>
          <w:color w:val="000000"/>
          <w:lang w:val="lt-LT"/>
        </w:rPr>
      </w:pPr>
      <w:r>
        <w:rPr>
          <w:color w:val="000000"/>
          <w:lang w:val="lt-LT"/>
        </w:rPr>
        <w:t>3.</w:t>
      </w:r>
      <w:r w:rsidR="00655B82">
        <w:rPr>
          <w:color w:val="000000"/>
          <w:lang w:val="lt-LT"/>
        </w:rPr>
        <w:t>8. darbuotojų saugos ir sveikatos, priešgaisrinės, civilinės saugos reikalavimus;</w:t>
      </w:r>
    </w:p>
    <w:p w14:paraId="53C3FF4B" w14:textId="77777777" w:rsidR="00655B82" w:rsidRDefault="00A705D0" w:rsidP="00655B82">
      <w:pPr>
        <w:widowControl w:val="0"/>
        <w:suppressAutoHyphens/>
        <w:ind w:firstLine="567"/>
        <w:jc w:val="both"/>
        <w:rPr>
          <w:spacing w:val="-2"/>
          <w:lang w:val="lt-LT"/>
        </w:rPr>
      </w:pPr>
      <w:r>
        <w:rPr>
          <w:color w:val="000000"/>
          <w:lang w:val="lt-LT"/>
        </w:rPr>
        <w:t>3</w:t>
      </w:r>
      <w:r w:rsidR="00655B82">
        <w:rPr>
          <w:color w:val="000000"/>
          <w:lang w:val="lt-LT"/>
        </w:rPr>
        <w:t>.9. Auklėtojo padėjėjas privalo vadovautis  Lietuvos Respublikos įstatymu 1995 m. liepos 3 d. Nr. I-983 „Dėl Jungtinių Tautų vaiko teisių konvencijos ratifikavimo“, Lietuvos Respublikos Vyriausybės nutarimais, lopšelio-darželio nuostatais, lopšelio-darželio direktoriaus įsakymais, įstaigos vidaus tvarkos taisyklėmis, ikimokyklinės įstaigos higienos normomis ir taisyklėmis, darbuotojų saugos ir sveikatos, priešgaisrinės saugos instrukcijomis, šiuo pareigybės aprašymu.</w:t>
      </w:r>
    </w:p>
    <w:p w14:paraId="2125BB70" w14:textId="77777777" w:rsidR="00655B82" w:rsidRDefault="00655B82" w:rsidP="00655B82">
      <w:pPr>
        <w:jc w:val="both"/>
        <w:rPr>
          <w:lang w:val="lt-LT"/>
        </w:rPr>
      </w:pPr>
    </w:p>
    <w:p w14:paraId="3F946D56" w14:textId="77777777" w:rsidR="00655B82" w:rsidRDefault="00655B82" w:rsidP="00655B82">
      <w:pPr>
        <w:jc w:val="center"/>
        <w:rPr>
          <w:b/>
          <w:lang w:val="lt-LT"/>
        </w:rPr>
      </w:pPr>
      <w:r>
        <w:rPr>
          <w:b/>
          <w:lang w:val="lt-LT"/>
        </w:rPr>
        <w:t>III SKYRIUS</w:t>
      </w:r>
    </w:p>
    <w:p w14:paraId="3C33582E" w14:textId="77777777" w:rsidR="00655B82" w:rsidRDefault="00655B82" w:rsidP="00655B82">
      <w:pPr>
        <w:jc w:val="center"/>
        <w:rPr>
          <w:b/>
          <w:lang w:val="lt-LT"/>
        </w:rPr>
      </w:pPr>
      <w:r>
        <w:rPr>
          <w:b/>
          <w:lang w:val="lt-LT"/>
        </w:rPr>
        <w:t>AUKLĖTOJO PADĖJĖJO PAREIGAS EINANČIO DARBUOTOJO FUNKCIJOS</w:t>
      </w:r>
    </w:p>
    <w:p w14:paraId="18CAB1AF" w14:textId="77777777" w:rsidR="00655B82" w:rsidRDefault="00655B82" w:rsidP="00655B82">
      <w:pPr>
        <w:jc w:val="both"/>
        <w:rPr>
          <w:b/>
          <w:lang w:val="lt-LT"/>
        </w:rPr>
      </w:pPr>
    </w:p>
    <w:p w14:paraId="330F394D" w14:textId="3E0D81F5" w:rsidR="00655B82" w:rsidRDefault="00A705D0" w:rsidP="00655B82">
      <w:pPr>
        <w:ind w:firstLine="567"/>
        <w:jc w:val="both"/>
        <w:rPr>
          <w:lang w:val="lt-LT"/>
        </w:rPr>
      </w:pPr>
      <w:r>
        <w:rPr>
          <w:lang w:val="lt-LT"/>
        </w:rPr>
        <w:t>4</w:t>
      </w:r>
      <w:r w:rsidR="00655B82">
        <w:rPr>
          <w:lang w:val="lt-LT"/>
        </w:rPr>
        <w:t xml:space="preserve">.  </w:t>
      </w:r>
      <w:r w:rsidR="00970F9D">
        <w:rPr>
          <w:lang w:val="lt-LT"/>
        </w:rPr>
        <w:t xml:space="preserve">Ikimokyklinio ugdymo mokytojo padėjėjas </w:t>
      </w:r>
      <w:r w:rsidR="00655B82">
        <w:rPr>
          <w:lang w:val="lt-LT"/>
        </w:rPr>
        <w:t>šias funkcijas:</w:t>
      </w:r>
    </w:p>
    <w:p w14:paraId="6A1617AF" w14:textId="671928D1" w:rsidR="00655B82" w:rsidRDefault="00A705D0" w:rsidP="00655B82">
      <w:pPr>
        <w:autoSpaceDE w:val="0"/>
        <w:autoSpaceDN w:val="0"/>
        <w:adjustRightInd w:val="0"/>
        <w:ind w:firstLine="567"/>
        <w:jc w:val="both"/>
        <w:rPr>
          <w:bCs/>
          <w:lang w:val="lt-LT"/>
        </w:rPr>
      </w:pPr>
      <w:r>
        <w:rPr>
          <w:iCs/>
          <w:lang w:val="lt-LT"/>
        </w:rPr>
        <w:t>4</w:t>
      </w:r>
      <w:r w:rsidR="00655B82">
        <w:rPr>
          <w:iCs/>
          <w:lang w:val="lt-LT"/>
        </w:rPr>
        <w:t xml:space="preserve">.1.  talkina </w:t>
      </w:r>
      <w:r w:rsidR="00970F9D">
        <w:rPr>
          <w:iCs/>
          <w:lang w:val="lt-LT"/>
        </w:rPr>
        <w:t>mokytojai</w:t>
      </w:r>
      <w:r w:rsidR="00655B82">
        <w:rPr>
          <w:iCs/>
          <w:lang w:val="lt-LT"/>
        </w:rPr>
        <w:t xml:space="preserve"> priimant vaikus, ugdomosios veiklos, įvairių renginių metu, ruošiantis ir grįžtant iš pasivaikščiojimų (lopšelio ir antros jaunesniosios grupės auklėtojos padėjėjas padeda prižiūrėti vaikus lauko žaidimo aikštelėje), lydi vaikus į ekskursijas, plaunant rankas prieš valgį, ruošiantis miegoti;</w:t>
      </w:r>
    </w:p>
    <w:p w14:paraId="6C97972C" w14:textId="77777777" w:rsidR="00655B82" w:rsidRDefault="00A705D0" w:rsidP="00655B82">
      <w:pPr>
        <w:ind w:firstLine="567"/>
        <w:jc w:val="both"/>
        <w:rPr>
          <w:iCs/>
          <w:lang w:val="lt-LT"/>
        </w:rPr>
      </w:pPr>
      <w:r>
        <w:rPr>
          <w:iCs/>
          <w:lang w:val="lt-LT"/>
        </w:rPr>
        <w:lastRenderedPageBreak/>
        <w:t>4</w:t>
      </w:r>
      <w:r w:rsidR="00655B82">
        <w:rPr>
          <w:iCs/>
          <w:lang w:val="lt-LT"/>
        </w:rPr>
        <w:t>.2.  prižiūri jam priskirtų patalpų sanitarinę-higieninę būklę, prižiūri ir plauna grindis, valo langus, prižiūri baldus, kad nebūtų išlindusių vinių, atplaišų. Valo dulkes nuo palangių, spintelių, žaislų lentynų. Plauna žaislus. Rūpinasi gėlių priežiūra. Naudoja dulkių siurblį, griežtai laikydamasis jo eksploatavimo taisyklių ir įsitikinęs, kad jis techniškai tvarkingas;</w:t>
      </w:r>
    </w:p>
    <w:p w14:paraId="0E8F63D4" w14:textId="77777777" w:rsidR="00655B82" w:rsidRDefault="00A705D0" w:rsidP="00655B82">
      <w:pPr>
        <w:autoSpaceDE w:val="0"/>
        <w:autoSpaceDN w:val="0"/>
        <w:adjustRightInd w:val="0"/>
        <w:ind w:firstLine="567"/>
        <w:jc w:val="both"/>
        <w:rPr>
          <w:bCs/>
          <w:lang w:val="lt-LT"/>
        </w:rPr>
      </w:pPr>
      <w:r>
        <w:rPr>
          <w:bCs/>
          <w:lang w:val="lt-LT"/>
        </w:rPr>
        <w:t>4</w:t>
      </w:r>
      <w:r w:rsidR="00655B82">
        <w:rPr>
          <w:bCs/>
          <w:lang w:val="lt-LT"/>
        </w:rPr>
        <w:t>.3. užtikrina vaikų maitinimą – atneša į grupę maistą iš virtuvės ir patiekia vaikams nustatytu dienos maitinimo laiku, esant reikalui padeda pamaitinti vaikus; vaikams pavalgius nurenka indus ir nuvalo stalus;</w:t>
      </w:r>
    </w:p>
    <w:p w14:paraId="2DF584C6" w14:textId="77777777" w:rsidR="00655B82" w:rsidRDefault="00A705D0" w:rsidP="00655B82">
      <w:pPr>
        <w:autoSpaceDE w:val="0"/>
        <w:autoSpaceDN w:val="0"/>
        <w:adjustRightInd w:val="0"/>
        <w:ind w:firstLine="567"/>
        <w:jc w:val="both"/>
        <w:rPr>
          <w:bCs/>
          <w:lang w:val="lt-LT"/>
        </w:rPr>
      </w:pPr>
      <w:r>
        <w:rPr>
          <w:bCs/>
          <w:lang w:val="lt-LT"/>
        </w:rPr>
        <w:t>4</w:t>
      </w:r>
      <w:r w:rsidR="00655B82">
        <w:rPr>
          <w:bCs/>
          <w:lang w:val="lt-LT"/>
        </w:rPr>
        <w:t>.4. plauna indus laikantis indų plovimo instrukcijos;</w:t>
      </w:r>
    </w:p>
    <w:p w14:paraId="3EF361B8" w14:textId="77777777" w:rsidR="00655B82" w:rsidRDefault="00A705D0" w:rsidP="00655B82">
      <w:pPr>
        <w:autoSpaceDE w:val="0"/>
        <w:autoSpaceDN w:val="0"/>
        <w:adjustRightInd w:val="0"/>
        <w:ind w:firstLine="567"/>
        <w:jc w:val="both"/>
        <w:rPr>
          <w:bCs/>
          <w:lang w:val="lt-LT"/>
        </w:rPr>
      </w:pPr>
      <w:r>
        <w:rPr>
          <w:bCs/>
          <w:lang w:val="lt-LT"/>
        </w:rPr>
        <w:t>4</w:t>
      </w:r>
      <w:r w:rsidR="00655B82">
        <w:rPr>
          <w:bCs/>
          <w:lang w:val="lt-LT"/>
        </w:rPr>
        <w:t>.5.</w:t>
      </w:r>
      <w:r w:rsidR="00753598">
        <w:rPr>
          <w:bCs/>
          <w:lang w:val="lt-LT"/>
        </w:rPr>
        <w:t xml:space="preserve"> </w:t>
      </w:r>
      <w:r w:rsidR="00655B82">
        <w:rPr>
          <w:bCs/>
          <w:lang w:val="lt-LT"/>
        </w:rPr>
        <w:t>vėdina  patalpas, nuolat seka patalpų temperatūrą, apšvietimą;</w:t>
      </w:r>
    </w:p>
    <w:p w14:paraId="19F895C1" w14:textId="77777777" w:rsidR="00655B82" w:rsidRDefault="00A705D0" w:rsidP="00655B82">
      <w:pPr>
        <w:autoSpaceDE w:val="0"/>
        <w:autoSpaceDN w:val="0"/>
        <w:adjustRightInd w:val="0"/>
        <w:ind w:firstLine="567"/>
        <w:jc w:val="both"/>
        <w:rPr>
          <w:bCs/>
          <w:lang w:val="lt-LT"/>
        </w:rPr>
      </w:pPr>
      <w:r>
        <w:rPr>
          <w:bCs/>
          <w:lang w:val="lt-LT"/>
        </w:rPr>
        <w:t>4</w:t>
      </w:r>
      <w:r w:rsidR="00655B82">
        <w:rPr>
          <w:bCs/>
          <w:lang w:val="lt-LT"/>
        </w:rPr>
        <w:t>.6. keičia lovų ir kitus skalbinius nustatytais terminais arba esant reikalui;</w:t>
      </w:r>
    </w:p>
    <w:p w14:paraId="7095D2A5" w14:textId="77777777" w:rsidR="00655B82" w:rsidRDefault="00A705D0" w:rsidP="00655B82">
      <w:pPr>
        <w:autoSpaceDE w:val="0"/>
        <w:autoSpaceDN w:val="0"/>
        <w:adjustRightInd w:val="0"/>
        <w:ind w:firstLine="567"/>
        <w:jc w:val="both"/>
        <w:rPr>
          <w:bCs/>
          <w:lang w:val="lt-LT"/>
        </w:rPr>
      </w:pPr>
      <w:r>
        <w:rPr>
          <w:bCs/>
          <w:lang w:val="lt-LT"/>
        </w:rPr>
        <w:t>4</w:t>
      </w:r>
      <w:r w:rsidR="00655B82">
        <w:rPr>
          <w:bCs/>
          <w:lang w:val="lt-LT"/>
        </w:rPr>
        <w:t>.7. kloja vaikams lovas ir palaiko aplinką, tinkamą vidurdienio miegui;</w:t>
      </w:r>
    </w:p>
    <w:p w14:paraId="3EBEF35C" w14:textId="77777777" w:rsidR="00655B82" w:rsidRDefault="00A705D0" w:rsidP="00655B82">
      <w:pPr>
        <w:autoSpaceDE w:val="0"/>
        <w:autoSpaceDN w:val="0"/>
        <w:adjustRightInd w:val="0"/>
        <w:ind w:firstLine="567"/>
        <w:jc w:val="both"/>
        <w:rPr>
          <w:bCs/>
          <w:lang w:val="lt-LT"/>
        </w:rPr>
      </w:pPr>
      <w:r>
        <w:rPr>
          <w:bCs/>
          <w:lang w:val="lt-LT"/>
        </w:rPr>
        <w:t>4</w:t>
      </w:r>
      <w:r w:rsidR="00655B82">
        <w:rPr>
          <w:bCs/>
          <w:lang w:val="lt-LT"/>
        </w:rPr>
        <w:t>.8. padeda vaikams nusirengti ir apsirengti po pietų miego, susišukuoti, esant reikalui perrengia vaikų apatinius ir viršutinius rūbus;</w:t>
      </w:r>
    </w:p>
    <w:p w14:paraId="3E8AEE28" w14:textId="77777777" w:rsidR="00655B82" w:rsidRDefault="00A705D0" w:rsidP="00655B82">
      <w:pPr>
        <w:autoSpaceDE w:val="0"/>
        <w:autoSpaceDN w:val="0"/>
        <w:adjustRightInd w:val="0"/>
        <w:ind w:firstLine="567"/>
        <w:jc w:val="both"/>
        <w:rPr>
          <w:bCs/>
          <w:lang w:val="lt-LT"/>
        </w:rPr>
      </w:pPr>
      <w:r>
        <w:rPr>
          <w:bCs/>
          <w:lang w:val="lt-LT"/>
        </w:rPr>
        <w:t>4.9</w:t>
      </w:r>
      <w:r w:rsidR="00655B82">
        <w:rPr>
          <w:bCs/>
          <w:lang w:val="lt-LT"/>
        </w:rPr>
        <w:t>. padeda vaikams plautis rankas prieš valgį, apsilankius tualete ir kiekvienu kitu būtinu atveju;</w:t>
      </w:r>
    </w:p>
    <w:p w14:paraId="72DF5749" w14:textId="77777777" w:rsidR="00655B82" w:rsidRDefault="00275E57" w:rsidP="00655B82">
      <w:pPr>
        <w:autoSpaceDE w:val="0"/>
        <w:autoSpaceDN w:val="0"/>
        <w:adjustRightInd w:val="0"/>
        <w:ind w:firstLine="567"/>
        <w:jc w:val="both"/>
        <w:rPr>
          <w:iCs/>
          <w:lang w:val="lt-LT"/>
        </w:rPr>
      </w:pPr>
      <w:r>
        <w:rPr>
          <w:iCs/>
          <w:lang w:val="lt-LT"/>
        </w:rPr>
        <w:t>4.10</w:t>
      </w:r>
      <w:r w:rsidR="00655B82">
        <w:rPr>
          <w:iCs/>
          <w:lang w:val="lt-LT"/>
        </w:rPr>
        <w:t>. rūpinasi vaikų savitvarka;</w:t>
      </w:r>
    </w:p>
    <w:p w14:paraId="7D2474CA" w14:textId="77777777" w:rsidR="00655B82" w:rsidRDefault="00275E57" w:rsidP="00655B82">
      <w:pPr>
        <w:autoSpaceDE w:val="0"/>
        <w:autoSpaceDN w:val="0"/>
        <w:adjustRightInd w:val="0"/>
        <w:ind w:firstLine="567"/>
        <w:jc w:val="both"/>
        <w:rPr>
          <w:iCs/>
          <w:lang w:val="lt-LT"/>
        </w:rPr>
      </w:pPr>
      <w:r>
        <w:rPr>
          <w:iCs/>
          <w:lang w:val="lt-LT"/>
        </w:rPr>
        <w:t>4.11</w:t>
      </w:r>
      <w:r w:rsidR="00655B82">
        <w:rPr>
          <w:iCs/>
          <w:lang w:val="lt-LT"/>
        </w:rPr>
        <w:t>. apžiūri žaidimų aikštelę, smėlio dėžę ar nėra joje stiklo šukių ar aštrių daiktų, vasaros laikotarpiu palaisto smėlį;</w:t>
      </w:r>
    </w:p>
    <w:p w14:paraId="7AA17186" w14:textId="77777777" w:rsidR="00655B82" w:rsidRDefault="00275E57" w:rsidP="00655B82">
      <w:pPr>
        <w:autoSpaceDE w:val="0"/>
        <w:autoSpaceDN w:val="0"/>
        <w:adjustRightInd w:val="0"/>
        <w:ind w:firstLine="567"/>
        <w:jc w:val="both"/>
        <w:rPr>
          <w:iCs/>
          <w:lang w:val="lt-LT"/>
        </w:rPr>
      </w:pPr>
      <w:r>
        <w:rPr>
          <w:iCs/>
          <w:lang w:val="lt-LT"/>
        </w:rPr>
        <w:t>4.12</w:t>
      </w:r>
      <w:r w:rsidR="00655B82">
        <w:rPr>
          <w:iCs/>
          <w:lang w:val="lt-LT"/>
        </w:rPr>
        <w:t xml:space="preserve">. informuoja direktoriaus pavaduotoją ūkiui ir bendriesiems klausimams apie baldų, sienų, durų, santechninių ir kitų įrengimų gedimus. </w:t>
      </w:r>
    </w:p>
    <w:p w14:paraId="1E8D2388" w14:textId="77777777" w:rsidR="00E5360A" w:rsidRDefault="00E5360A" w:rsidP="00E5360A">
      <w:pPr>
        <w:autoSpaceDE w:val="0"/>
        <w:autoSpaceDN w:val="0"/>
        <w:adjustRightInd w:val="0"/>
        <w:ind w:firstLine="567"/>
        <w:jc w:val="center"/>
        <w:rPr>
          <w:iCs/>
          <w:lang w:val="lt-LT"/>
        </w:rPr>
      </w:pPr>
    </w:p>
    <w:tbl>
      <w:tblPr>
        <w:tblW w:w="0" w:type="auto"/>
        <w:tblInd w:w="3678" w:type="dxa"/>
        <w:tblBorders>
          <w:top w:val="single" w:sz="4" w:space="0" w:color="auto"/>
        </w:tblBorders>
        <w:tblLook w:val="0000" w:firstRow="0" w:lastRow="0" w:firstColumn="0" w:lastColumn="0" w:noHBand="0" w:noVBand="0"/>
      </w:tblPr>
      <w:tblGrid>
        <w:gridCol w:w="2835"/>
      </w:tblGrid>
      <w:tr w:rsidR="00E5360A" w14:paraId="3055FAC9" w14:textId="77777777" w:rsidTr="00E5360A">
        <w:trPr>
          <w:trHeight w:val="100"/>
        </w:trPr>
        <w:tc>
          <w:tcPr>
            <w:tcW w:w="2835" w:type="dxa"/>
          </w:tcPr>
          <w:p w14:paraId="2798EA01" w14:textId="77777777" w:rsidR="00E5360A" w:rsidRDefault="00E5360A" w:rsidP="00E5360A">
            <w:pPr>
              <w:autoSpaceDE w:val="0"/>
              <w:autoSpaceDN w:val="0"/>
              <w:adjustRightInd w:val="0"/>
              <w:jc w:val="center"/>
              <w:rPr>
                <w:iCs/>
                <w:lang w:val="lt-LT"/>
              </w:rPr>
            </w:pPr>
          </w:p>
        </w:tc>
      </w:tr>
    </w:tbl>
    <w:p w14:paraId="6D82C35D" w14:textId="5BD86652" w:rsidR="00E5360A" w:rsidRDefault="00E5360A" w:rsidP="00E5360A">
      <w:pPr>
        <w:autoSpaceDE w:val="0"/>
        <w:autoSpaceDN w:val="0"/>
        <w:adjustRightInd w:val="0"/>
        <w:ind w:firstLine="567"/>
        <w:jc w:val="center"/>
        <w:rPr>
          <w:iCs/>
          <w:lang w:val="lt-LT"/>
        </w:rPr>
      </w:pPr>
    </w:p>
    <w:p w14:paraId="17DA39DF" w14:textId="60E474F8" w:rsidR="00B615ED" w:rsidRDefault="00B615ED" w:rsidP="00E5360A">
      <w:pPr>
        <w:autoSpaceDE w:val="0"/>
        <w:autoSpaceDN w:val="0"/>
        <w:adjustRightInd w:val="0"/>
        <w:ind w:firstLine="567"/>
        <w:jc w:val="center"/>
        <w:rPr>
          <w:iCs/>
          <w:lang w:val="lt-LT"/>
        </w:rPr>
      </w:pPr>
    </w:p>
    <w:p w14:paraId="37682C34" w14:textId="77777777" w:rsidR="00B615ED" w:rsidRDefault="00B615ED" w:rsidP="00E5360A">
      <w:pPr>
        <w:autoSpaceDE w:val="0"/>
        <w:autoSpaceDN w:val="0"/>
        <w:adjustRightInd w:val="0"/>
        <w:ind w:firstLine="567"/>
        <w:jc w:val="center"/>
        <w:rPr>
          <w:iCs/>
          <w:lang w:val="lt-LT"/>
        </w:rPr>
      </w:pPr>
    </w:p>
    <w:p w14:paraId="4C8DB887" w14:textId="290FBD28" w:rsidR="00655B82" w:rsidRDefault="00655B82" w:rsidP="00655B82">
      <w:pPr>
        <w:jc w:val="both"/>
        <w:rPr>
          <w:lang w:val="lt-LT"/>
        </w:rPr>
      </w:pPr>
      <w:r>
        <w:rPr>
          <w:lang w:val="lt-LT"/>
        </w:rPr>
        <w:t>Susipažinau</w:t>
      </w:r>
      <w:r w:rsidR="00B615ED">
        <w:rPr>
          <w:lang w:val="lt-LT"/>
        </w:rPr>
        <w:t xml:space="preserve"> ir sutinku</w:t>
      </w:r>
    </w:p>
    <w:p w14:paraId="753EA538" w14:textId="5EEFEB15" w:rsidR="00970F9D" w:rsidRDefault="00970F9D" w:rsidP="00655B82">
      <w:pPr>
        <w:jc w:val="both"/>
        <w:rPr>
          <w:lang w:val="lt-LT"/>
        </w:rPr>
      </w:pPr>
    </w:p>
    <w:p w14:paraId="351A654A" w14:textId="77777777" w:rsidR="00B615ED" w:rsidRDefault="00B615ED" w:rsidP="00655B82">
      <w:pPr>
        <w:jc w:val="both"/>
        <w:rPr>
          <w:lang w:val="lt-LT"/>
        </w:rPr>
      </w:pPr>
    </w:p>
    <w:p w14:paraId="2804E838" w14:textId="5215F71A" w:rsidR="00655B82" w:rsidRDefault="00655B82" w:rsidP="00655B82">
      <w:pPr>
        <w:jc w:val="both"/>
        <w:rPr>
          <w:lang w:val="lt-LT"/>
        </w:rPr>
      </w:pPr>
      <w:r>
        <w:rPr>
          <w:lang w:val="lt-LT"/>
        </w:rPr>
        <w:t>__________________</w:t>
      </w:r>
      <w:r w:rsidR="00B615ED">
        <w:rPr>
          <w:lang w:val="lt-LT"/>
        </w:rPr>
        <w:t xml:space="preserve">        </w:t>
      </w:r>
      <w:r>
        <w:rPr>
          <w:lang w:val="lt-LT"/>
        </w:rPr>
        <w:t>_______________________</w:t>
      </w:r>
      <w:r w:rsidR="00B615ED">
        <w:rPr>
          <w:lang w:val="lt-LT"/>
        </w:rPr>
        <w:t xml:space="preserve">  </w:t>
      </w:r>
    </w:p>
    <w:p w14:paraId="3AA61BD1" w14:textId="50762E8B" w:rsidR="007F7FA8" w:rsidRDefault="00B615ED">
      <w:r>
        <w:rPr>
          <w:noProof/>
        </w:rPr>
        <w:pict w14:anchorId="6619782E">
          <v:shapetype id="_x0000_t32" coordsize="21600,21600" o:spt="32" o:oned="t" path="m,l21600,21600e" filled="f">
            <v:path arrowok="t" fillok="f" o:connecttype="none"/>
            <o:lock v:ext="edit" shapetype="t"/>
          </v:shapetype>
          <v:shape id="_x0000_s1026" type="#_x0000_t32" style="position:absolute;margin-left:296.25pt;margin-top:.9pt;width:153pt;height:0;z-index:251658240" o:connectortype="straight"/>
        </w:pict>
      </w:r>
      <w:r>
        <w:t xml:space="preserve"> Data   </w:t>
      </w:r>
      <w:r>
        <w:tab/>
      </w:r>
      <w:r>
        <w:tab/>
      </w:r>
      <w:r>
        <w:tab/>
      </w:r>
      <w:proofErr w:type="spellStart"/>
      <w:proofErr w:type="gramStart"/>
      <w:r>
        <w:t>Parašas</w:t>
      </w:r>
      <w:proofErr w:type="spellEnd"/>
      <w:r>
        <w:t xml:space="preserve">  </w:t>
      </w:r>
      <w:r>
        <w:tab/>
      </w:r>
      <w:proofErr w:type="gramEnd"/>
      <w:r>
        <w:tab/>
      </w:r>
      <w:proofErr w:type="spellStart"/>
      <w:r>
        <w:t>Vardas</w:t>
      </w:r>
      <w:proofErr w:type="spellEnd"/>
      <w:r>
        <w:t xml:space="preserve">, </w:t>
      </w:r>
      <w:proofErr w:type="spellStart"/>
      <w:r>
        <w:t>pavardė</w:t>
      </w:r>
      <w:proofErr w:type="spellEnd"/>
    </w:p>
    <w:sectPr w:rsidR="007F7FA8" w:rsidSect="007F7FA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655B82"/>
    <w:rsid w:val="000D56B0"/>
    <w:rsid w:val="001317DE"/>
    <w:rsid w:val="00275E57"/>
    <w:rsid w:val="00655B82"/>
    <w:rsid w:val="00753598"/>
    <w:rsid w:val="007A63FB"/>
    <w:rsid w:val="007F7FA8"/>
    <w:rsid w:val="00902CDA"/>
    <w:rsid w:val="00970F9D"/>
    <w:rsid w:val="009F6BB5"/>
    <w:rsid w:val="00A66246"/>
    <w:rsid w:val="00A705D0"/>
    <w:rsid w:val="00B615ED"/>
    <w:rsid w:val="00C07D1D"/>
    <w:rsid w:val="00E536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5CE937C0"/>
  <w15:docId w15:val="{458C9B55-79DA-48D0-B17B-52970431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55B82"/>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1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DF3C-3F1E-484E-9C04-78457374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2479</Words>
  <Characters>1414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saulutetelsiai@gmail.com</cp:lastModifiedBy>
  <cp:revision>11</cp:revision>
  <cp:lastPrinted>2017-12-01T13:45:00Z</cp:lastPrinted>
  <dcterms:created xsi:type="dcterms:W3CDTF">2017-12-01T11:12:00Z</dcterms:created>
  <dcterms:modified xsi:type="dcterms:W3CDTF">2022-02-09T08:27:00Z</dcterms:modified>
</cp:coreProperties>
</file>