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16" w:rsidRDefault="00385F16" w:rsidP="00385F16">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PRITARTA</w:t>
      </w:r>
    </w:p>
    <w:p w:rsidR="00FD1A20" w:rsidRDefault="00385F16" w:rsidP="00385F16">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FD1A20">
        <w:rPr>
          <w:rFonts w:ascii="Times New Roman" w:hAnsi="Times New Roman" w:cs="Times New Roman"/>
          <w:sz w:val="24"/>
          <w:szCs w:val="24"/>
        </w:rPr>
        <w:t xml:space="preserve">Telšių l-d „Saulutė“ </w:t>
      </w:r>
      <w:r w:rsidR="00260985">
        <w:rPr>
          <w:rFonts w:ascii="Times New Roman" w:hAnsi="Times New Roman" w:cs="Times New Roman"/>
          <w:sz w:val="24"/>
          <w:szCs w:val="24"/>
        </w:rPr>
        <w:t>tarybos</w:t>
      </w:r>
    </w:p>
    <w:p w:rsidR="006959D3" w:rsidRDefault="00260985" w:rsidP="00385F16">
      <w:pPr>
        <w:pStyle w:val="Betarp"/>
        <w:ind w:left="6293"/>
        <w:rPr>
          <w:rFonts w:ascii="Times New Roman" w:hAnsi="Times New Roman" w:cs="Times New Roman"/>
          <w:sz w:val="24"/>
          <w:szCs w:val="24"/>
        </w:rPr>
      </w:pPr>
      <w:r>
        <w:rPr>
          <w:rFonts w:ascii="Times New Roman" w:hAnsi="Times New Roman" w:cs="Times New Roman"/>
          <w:sz w:val="24"/>
          <w:szCs w:val="24"/>
        </w:rPr>
        <w:t>2019</w:t>
      </w:r>
      <w:r w:rsidR="00C2479A" w:rsidRPr="001F6BFC">
        <w:rPr>
          <w:rFonts w:ascii="Times New Roman" w:hAnsi="Times New Roman" w:cs="Times New Roman"/>
          <w:sz w:val="24"/>
          <w:szCs w:val="24"/>
        </w:rPr>
        <w:t xml:space="preserve"> m.</w:t>
      </w:r>
      <w:r w:rsidR="00385F16">
        <w:rPr>
          <w:rFonts w:ascii="Times New Roman" w:hAnsi="Times New Roman" w:cs="Times New Roman"/>
          <w:sz w:val="24"/>
          <w:szCs w:val="24"/>
        </w:rPr>
        <w:t xml:space="preserve"> </w:t>
      </w:r>
      <w:r w:rsidR="00B5474F">
        <w:rPr>
          <w:rFonts w:ascii="Times New Roman" w:hAnsi="Times New Roman" w:cs="Times New Roman"/>
          <w:sz w:val="24"/>
          <w:szCs w:val="24"/>
        </w:rPr>
        <w:t xml:space="preserve">            </w:t>
      </w:r>
      <w:r w:rsidR="00FD1A20">
        <w:rPr>
          <w:rFonts w:ascii="Times New Roman" w:hAnsi="Times New Roman" w:cs="Times New Roman"/>
          <w:sz w:val="24"/>
          <w:szCs w:val="24"/>
        </w:rPr>
        <w:t>d.</w:t>
      </w:r>
    </w:p>
    <w:p w:rsidR="00E35087" w:rsidRDefault="0073761E" w:rsidP="00B5474F">
      <w:pPr>
        <w:pStyle w:val="Betarp"/>
        <w:ind w:left="6293"/>
        <w:rPr>
          <w:rFonts w:ascii="Times New Roman" w:hAnsi="Times New Roman" w:cs="Times New Roman"/>
          <w:sz w:val="24"/>
          <w:szCs w:val="24"/>
        </w:rPr>
      </w:pPr>
      <w:r w:rsidRPr="001F6BFC">
        <w:rPr>
          <w:rFonts w:ascii="Times New Roman" w:hAnsi="Times New Roman" w:cs="Times New Roman"/>
          <w:sz w:val="24"/>
          <w:szCs w:val="24"/>
        </w:rPr>
        <w:t>protokoliniu nutarimu Nr.V6-</w:t>
      </w:r>
    </w:p>
    <w:p w:rsidR="006959D3" w:rsidRPr="001F6BFC" w:rsidRDefault="006959D3" w:rsidP="007D42C0">
      <w:pPr>
        <w:pStyle w:val="Betarp"/>
        <w:ind w:left="6293"/>
        <w:jc w:val="center"/>
        <w:rPr>
          <w:rFonts w:ascii="Times New Roman" w:hAnsi="Times New Roman" w:cs="Times New Roman"/>
          <w:sz w:val="24"/>
          <w:szCs w:val="24"/>
        </w:rPr>
      </w:pPr>
    </w:p>
    <w:p w:rsidR="00E35087" w:rsidRPr="001F6BFC" w:rsidRDefault="00E35087" w:rsidP="007D42C0">
      <w:pPr>
        <w:pStyle w:val="Betarp"/>
        <w:ind w:left="4997" w:firstLine="1296"/>
        <w:jc w:val="center"/>
        <w:rPr>
          <w:rFonts w:ascii="Times New Roman" w:hAnsi="Times New Roman" w:cs="Times New Roman"/>
          <w:sz w:val="24"/>
          <w:szCs w:val="24"/>
        </w:rPr>
      </w:pPr>
    </w:p>
    <w:p w:rsidR="00E35087" w:rsidRPr="001F6BFC" w:rsidRDefault="00E35087" w:rsidP="00385F16">
      <w:pPr>
        <w:pStyle w:val="Betarp"/>
        <w:ind w:left="4997" w:firstLine="1296"/>
        <w:rPr>
          <w:rFonts w:ascii="Times New Roman" w:hAnsi="Times New Roman" w:cs="Times New Roman"/>
          <w:sz w:val="24"/>
          <w:szCs w:val="24"/>
        </w:rPr>
      </w:pPr>
      <w:r w:rsidRPr="001F6BFC">
        <w:rPr>
          <w:rFonts w:ascii="Times New Roman" w:hAnsi="Times New Roman" w:cs="Times New Roman"/>
          <w:sz w:val="24"/>
          <w:szCs w:val="24"/>
        </w:rPr>
        <w:t>PRITARTA</w:t>
      </w:r>
    </w:p>
    <w:p w:rsidR="00FD1A20" w:rsidRDefault="00E35087" w:rsidP="00385F16">
      <w:pPr>
        <w:pStyle w:val="Betarp"/>
        <w:ind w:left="6293"/>
        <w:rPr>
          <w:rFonts w:ascii="Times New Roman" w:hAnsi="Times New Roman" w:cs="Times New Roman"/>
          <w:sz w:val="24"/>
          <w:szCs w:val="24"/>
        </w:rPr>
      </w:pPr>
      <w:r w:rsidRPr="001F6BFC">
        <w:rPr>
          <w:rFonts w:ascii="Times New Roman" w:hAnsi="Times New Roman" w:cs="Times New Roman"/>
          <w:sz w:val="24"/>
          <w:szCs w:val="24"/>
        </w:rPr>
        <w:t>Telšių rajono savivaldybės admi</w:t>
      </w:r>
      <w:r w:rsidR="00260985">
        <w:rPr>
          <w:rFonts w:ascii="Times New Roman" w:hAnsi="Times New Roman" w:cs="Times New Roman"/>
          <w:sz w:val="24"/>
          <w:szCs w:val="24"/>
        </w:rPr>
        <w:t>nistracijos</w:t>
      </w:r>
    </w:p>
    <w:p w:rsidR="00E35087" w:rsidRPr="001F6BFC" w:rsidRDefault="00FD1A20" w:rsidP="007D42C0">
      <w:pPr>
        <w:pStyle w:val="Betarp"/>
        <w:ind w:left="6293"/>
        <w:jc w:val="center"/>
        <w:rPr>
          <w:rFonts w:ascii="Times New Roman" w:hAnsi="Times New Roman" w:cs="Times New Roman"/>
          <w:sz w:val="24"/>
          <w:szCs w:val="24"/>
        </w:rPr>
      </w:pPr>
      <w:r>
        <w:rPr>
          <w:rFonts w:ascii="Times New Roman" w:hAnsi="Times New Roman" w:cs="Times New Roman"/>
          <w:sz w:val="24"/>
          <w:szCs w:val="24"/>
        </w:rPr>
        <w:t xml:space="preserve">Švietimo ir sporto </w:t>
      </w:r>
      <w:r w:rsidR="00E35087" w:rsidRPr="001F6BFC">
        <w:rPr>
          <w:rFonts w:ascii="Times New Roman" w:hAnsi="Times New Roman" w:cs="Times New Roman"/>
          <w:sz w:val="24"/>
          <w:szCs w:val="24"/>
        </w:rPr>
        <w:t>skyriaus vedėjo</w:t>
      </w:r>
    </w:p>
    <w:p w:rsidR="00E35087" w:rsidRPr="001F6BFC" w:rsidRDefault="00061D39" w:rsidP="00385F16">
      <w:pPr>
        <w:pStyle w:val="Betarp"/>
        <w:ind w:left="6293"/>
        <w:rPr>
          <w:rFonts w:ascii="Times New Roman" w:hAnsi="Times New Roman" w:cs="Times New Roman"/>
          <w:sz w:val="24"/>
          <w:szCs w:val="24"/>
        </w:rPr>
      </w:pPr>
      <w:r>
        <w:rPr>
          <w:rFonts w:ascii="Times New Roman" w:hAnsi="Times New Roman" w:cs="Times New Roman"/>
          <w:sz w:val="24"/>
          <w:szCs w:val="24"/>
        </w:rPr>
        <w:t>2019</w:t>
      </w:r>
      <w:r w:rsidR="0073761E" w:rsidRPr="001F6BFC">
        <w:rPr>
          <w:rFonts w:ascii="Times New Roman" w:hAnsi="Times New Roman" w:cs="Times New Roman"/>
          <w:sz w:val="24"/>
          <w:szCs w:val="24"/>
        </w:rPr>
        <w:t xml:space="preserve"> m.</w:t>
      </w:r>
      <w:r w:rsidR="00385F16">
        <w:rPr>
          <w:rFonts w:ascii="Times New Roman" w:hAnsi="Times New Roman" w:cs="Times New Roman"/>
          <w:sz w:val="24"/>
          <w:szCs w:val="24"/>
        </w:rPr>
        <w:t xml:space="preserve">                  </w:t>
      </w:r>
      <w:r w:rsidR="0073761E" w:rsidRPr="001F6BFC">
        <w:rPr>
          <w:rFonts w:ascii="Times New Roman" w:hAnsi="Times New Roman" w:cs="Times New Roman"/>
          <w:sz w:val="24"/>
          <w:szCs w:val="24"/>
        </w:rPr>
        <w:t>d. įsakymu Nr.</w:t>
      </w:r>
    </w:p>
    <w:p w:rsidR="00E35087" w:rsidRDefault="00E35087" w:rsidP="007D42C0">
      <w:pPr>
        <w:pStyle w:val="Betarp"/>
        <w:ind w:left="6293"/>
        <w:jc w:val="center"/>
        <w:rPr>
          <w:rFonts w:ascii="Times New Roman" w:hAnsi="Times New Roman" w:cs="Times New Roman"/>
          <w:sz w:val="24"/>
          <w:szCs w:val="24"/>
        </w:rPr>
      </w:pPr>
    </w:p>
    <w:p w:rsidR="006959D3" w:rsidRPr="001F6BFC" w:rsidRDefault="006959D3" w:rsidP="007D42C0">
      <w:pPr>
        <w:pStyle w:val="Betarp"/>
        <w:ind w:left="6293"/>
        <w:jc w:val="center"/>
        <w:rPr>
          <w:rFonts w:ascii="Times New Roman" w:hAnsi="Times New Roman" w:cs="Times New Roman"/>
          <w:sz w:val="24"/>
          <w:szCs w:val="24"/>
        </w:rPr>
      </w:pPr>
    </w:p>
    <w:p w:rsidR="00E35087" w:rsidRPr="001F6BFC" w:rsidRDefault="00E35087" w:rsidP="00385F16">
      <w:pPr>
        <w:pStyle w:val="Betarp"/>
        <w:ind w:left="4997" w:firstLine="1296"/>
        <w:rPr>
          <w:rFonts w:ascii="Times New Roman" w:hAnsi="Times New Roman" w:cs="Times New Roman"/>
          <w:sz w:val="24"/>
          <w:szCs w:val="24"/>
        </w:rPr>
      </w:pPr>
      <w:r w:rsidRPr="001F6BFC">
        <w:rPr>
          <w:rFonts w:ascii="Times New Roman" w:hAnsi="Times New Roman" w:cs="Times New Roman"/>
          <w:sz w:val="24"/>
          <w:szCs w:val="24"/>
        </w:rPr>
        <w:t>PATVIRTINTA</w:t>
      </w:r>
    </w:p>
    <w:p w:rsidR="006959D3" w:rsidRDefault="00E35087" w:rsidP="00385F16">
      <w:pPr>
        <w:pStyle w:val="Betarp"/>
        <w:ind w:left="4997" w:firstLine="1296"/>
        <w:rPr>
          <w:rFonts w:ascii="Times New Roman" w:hAnsi="Times New Roman" w:cs="Times New Roman"/>
          <w:sz w:val="24"/>
          <w:szCs w:val="24"/>
        </w:rPr>
      </w:pPr>
      <w:r w:rsidRPr="001F6BFC">
        <w:rPr>
          <w:rFonts w:ascii="Times New Roman" w:hAnsi="Times New Roman" w:cs="Times New Roman"/>
          <w:sz w:val="24"/>
          <w:szCs w:val="24"/>
        </w:rPr>
        <w:t xml:space="preserve">Telšių l-d „Saulutė“ </w:t>
      </w:r>
      <w:r w:rsidR="00061D39">
        <w:rPr>
          <w:rFonts w:ascii="Times New Roman" w:hAnsi="Times New Roman" w:cs="Times New Roman"/>
          <w:sz w:val="24"/>
          <w:szCs w:val="24"/>
        </w:rPr>
        <w:t>direktoriaus</w:t>
      </w:r>
    </w:p>
    <w:p w:rsidR="00E35087" w:rsidRPr="001F6BFC" w:rsidRDefault="00061D39" w:rsidP="00385F16">
      <w:pPr>
        <w:pStyle w:val="Betarp"/>
        <w:ind w:left="4997" w:firstLine="1296"/>
        <w:rPr>
          <w:rFonts w:ascii="Times New Roman" w:hAnsi="Times New Roman" w:cs="Times New Roman"/>
          <w:sz w:val="24"/>
          <w:szCs w:val="24"/>
        </w:rPr>
      </w:pPr>
      <w:r>
        <w:rPr>
          <w:rFonts w:ascii="Times New Roman" w:hAnsi="Times New Roman" w:cs="Times New Roman"/>
          <w:sz w:val="24"/>
          <w:szCs w:val="24"/>
        </w:rPr>
        <w:t>201</w:t>
      </w:r>
      <w:r w:rsidR="00B07177">
        <w:rPr>
          <w:rFonts w:ascii="Times New Roman" w:hAnsi="Times New Roman" w:cs="Times New Roman"/>
          <w:sz w:val="24"/>
          <w:szCs w:val="24"/>
        </w:rPr>
        <w:t>9</w:t>
      </w:r>
      <w:r w:rsidR="0073761E" w:rsidRPr="001F6BFC">
        <w:rPr>
          <w:rFonts w:ascii="Times New Roman" w:hAnsi="Times New Roman" w:cs="Times New Roman"/>
          <w:sz w:val="24"/>
          <w:szCs w:val="24"/>
        </w:rPr>
        <w:t xml:space="preserve"> m.</w:t>
      </w:r>
      <w:r w:rsidR="00385F16">
        <w:rPr>
          <w:rFonts w:ascii="Times New Roman" w:hAnsi="Times New Roman" w:cs="Times New Roman"/>
          <w:sz w:val="24"/>
          <w:szCs w:val="24"/>
        </w:rPr>
        <w:t xml:space="preserve">            </w:t>
      </w:r>
      <w:r w:rsidR="005D6192">
        <w:rPr>
          <w:rFonts w:ascii="Times New Roman" w:hAnsi="Times New Roman" w:cs="Times New Roman"/>
          <w:sz w:val="24"/>
          <w:szCs w:val="24"/>
        </w:rPr>
        <w:t>d.</w:t>
      </w:r>
      <w:r w:rsidR="00385F16">
        <w:rPr>
          <w:rFonts w:ascii="Times New Roman" w:hAnsi="Times New Roman" w:cs="Times New Roman"/>
          <w:sz w:val="24"/>
          <w:szCs w:val="24"/>
        </w:rPr>
        <w:t xml:space="preserve"> </w:t>
      </w:r>
      <w:r w:rsidR="005D6192">
        <w:rPr>
          <w:rFonts w:ascii="Times New Roman" w:hAnsi="Times New Roman" w:cs="Times New Roman"/>
          <w:sz w:val="24"/>
          <w:szCs w:val="24"/>
        </w:rPr>
        <w:t>įsakymu Nr. V</w:t>
      </w:r>
      <w:r>
        <w:rPr>
          <w:rFonts w:ascii="Times New Roman" w:hAnsi="Times New Roman" w:cs="Times New Roman"/>
          <w:sz w:val="24"/>
          <w:szCs w:val="24"/>
        </w:rPr>
        <w:t>-</w:t>
      </w:r>
    </w:p>
    <w:p w:rsidR="00E35087" w:rsidRPr="001F6BFC" w:rsidRDefault="00E35087" w:rsidP="00E35087">
      <w:pPr>
        <w:pStyle w:val="Betarp"/>
        <w:jc w:val="right"/>
        <w:rPr>
          <w:rFonts w:ascii="Times New Roman" w:hAnsi="Times New Roman" w:cs="Times New Roman"/>
          <w:sz w:val="24"/>
          <w:szCs w:val="24"/>
        </w:rPr>
      </w:pPr>
    </w:p>
    <w:p w:rsidR="00E35087" w:rsidRPr="001F6BFC" w:rsidRDefault="00E35087" w:rsidP="00E35087">
      <w:pPr>
        <w:ind w:left="7200"/>
        <w:rPr>
          <w:rFonts w:ascii="Times New Roman" w:hAnsi="Times New Roman" w:cs="Times New Roman"/>
          <w:sz w:val="24"/>
          <w:szCs w:val="24"/>
        </w:rPr>
      </w:pPr>
    </w:p>
    <w:p w:rsidR="00E35087" w:rsidRPr="001F6BFC" w:rsidRDefault="00E35087" w:rsidP="00E35087">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TELŠIŲ LOPŠELIO-DARŽELIO „SAULUTĖ“</w:t>
      </w:r>
    </w:p>
    <w:p w:rsidR="00E35087" w:rsidRPr="001F6BFC" w:rsidRDefault="00A633F0" w:rsidP="00E35087">
      <w:pPr>
        <w:pStyle w:val="Betarp"/>
        <w:jc w:val="center"/>
        <w:rPr>
          <w:rFonts w:ascii="Times New Roman" w:hAnsi="Times New Roman" w:cs="Times New Roman"/>
          <w:b/>
          <w:sz w:val="24"/>
          <w:szCs w:val="24"/>
        </w:rPr>
      </w:pPr>
      <w:r>
        <w:rPr>
          <w:rFonts w:ascii="Times New Roman" w:hAnsi="Times New Roman" w:cs="Times New Roman"/>
          <w:b/>
          <w:sz w:val="24"/>
          <w:szCs w:val="24"/>
        </w:rPr>
        <w:t>2019-2021</w:t>
      </w:r>
      <w:r w:rsidR="00E35087" w:rsidRPr="001F6BFC">
        <w:rPr>
          <w:rFonts w:ascii="Times New Roman" w:hAnsi="Times New Roman" w:cs="Times New Roman"/>
          <w:b/>
          <w:sz w:val="24"/>
          <w:szCs w:val="24"/>
        </w:rPr>
        <w:t xml:space="preserve"> M. STRATEGINIS VEIKLOS PLANAS</w:t>
      </w:r>
    </w:p>
    <w:p w:rsidR="00E35087" w:rsidRPr="001F6BFC" w:rsidRDefault="00E35087" w:rsidP="00E35087">
      <w:pPr>
        <w:pStyle w:val="Betarp"/>
        <w:jc w:val="center"/>
        <w:rPr>
          <w:rFonts w:ascii="Times New Roman" w:hAnsi="Times New Roman" w:cs="Times New Roman"/>
          <w:b/>
          <w:sz w:val="24"/>
          <w:szCs w:val="24"/>
        </w:rPr>
      </w:pPr>
    </w:p>
    <w:p w:rsidR="00E35087" w:rsidRPr="001F6BFC" w:rsidRDefault="00E35087" w:rsidP="00E35087">
      <w:pPr>
        <w:pStyle w:val="Betarp"/>
        <w:jc w:val="center"/>
        <w:rPr>
          <w:rFonts w:ascii="Times New Roman" w:hAnsi="Times New Roman" w:cs="Times New Roman"/>
          <w:b/>
          <w:sz w:val="24"/>
          <w:szCs w:val="24"/>
        </w:rPr>
      </w:pPr>
    </w:p>
    <w:p w:rsidR="00E35087" w:rsidRPr="001F6BFC" w:rsidRDefault="00E35087" w:rsidP="00E35087">
      <w:pPr>
        <w:pStyle w:val="Betarp"/>
        <w:jc w:val="center"/>
        <w:rPr>
          <w:rFonts w:ascii="Times New Roman" w:hAnsi="Times New Roman" w:cs="Times New Roman"/>
          <w:b/>
          <w:sz w:val="24"/>
          <w:szCs w:val="24"/>
        </w:rPr>
      </w:pPr>
    </w:p>
    <w:p w:rsidR="00E35087" w:rsidRPr="001F6BFC" w:rsidRDefault="00E35087" w:rsidP="00E35087">
      <w:pPr>
        <w:pStyle w:val="Betarp"/>
        <w:jc w:val="both"/>
        <w:rPr>
          <w:rFonts w:ascii="Times New Roman" w:hAnsi="Times New Roman" w:cs="Times New Roman"/>
          <w:b/>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1.Išorinės aplinkos analizė.</w:t>
      </w:r>
    </w:p>
    <w:p w:rsidR="00E35087" w:rsidRPr="001F6BFC" w:rsidRDefault="00E35087" w:rsidP="00E35087">
      <w:pPr>
        <w:pStyle w:val="Betarp"/>
        <w:jc w:val="both"/>
        <w:rPr>
          <w:rFonts w:ascii="Times New Roman" w:hAnsi="Times New Roman" w:cs="Times New Roman"/>
          <w:b/>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1.1.Politiniai- teisiniai veiksniai.</w:t>
      </w:r>
    </w:p>
    <w:p w:rsidR="00E35087" w:rsidRPr="001F6BFC" w:rsidRDefault="00E35087" w:rsidP="00E35087">
      <w:pPr>
        <w:pStyle w:val="Betarp"/>
        <w:ind w:left="660"/>
        <w:jc w:val="both"/>
        <w:rPr>
          <w:rFonts w:ascii="Times New Roman" w:hAnsi="Times New Roman" w:cs="Times New Roman"/>
          <w:sz w:val="24"/>
          <w:szCs w:val="24"/>
        </w:rPr>
      </w:pPr>
    </w:p>
    <w:p w:rsidR="0046192D" w:rsidRDefault="00E35087" w:rsidP="0046192D">
      <w:pPr>
        <w:pStyle w:val="Betarp"/>
        <w:numPr>
          <w:ilvl w:val="0"/>
          <w:numId w:val="7"/>
        </w:numPr>
        <w:jc w:val="both"/>
        <w:rPr>
          <w:rFonts w:ascii="Times New Roman" w:hAnsi="Times New Roman" w:cs="Times New Roman"/>
          <w:sz w:val="24"/>
          <w:szCs w:val="24"/>
        </w:rPr>
      </w:pPr>
      <w:r w:rsidRPr="001F6BFC">
        <w:rPr>
          <w:rFonts w:ascii="Times New Roman" w:hAnsi="Times New Roman" w:cs="Times New Roman"/>
          <w:sz w:val="24"/>
          <w:szCs w:val="24"/>
        </w:rPr>
        <w:t xml:space="preserve">Lietuvos švietimo politika yra orientuota į Europos Sąjungos šalių vertybes ir formuojama atsižvelgiant į jų švietimo gaires ir prioritetus. </w:t>
      </w:r>
      <w:r w:rsidR="00706BB0" w:rsidRPr="001F6BFC">
        <w:rPr>
          <w:rFonts w:ascii="Times New Roman" w:hAnsi="Times New Roman" w:cs="Times New Roman"/>
          <w:sz w:val="24"/>
          <w:szCs w:val="24"/>
        </w:rPr>
        <w:t>Bendradarbiaudama su vis</w:t>
      </w:r>
      <w:r w:rsidR="00F731E3" w:rsidRPr="001F6BFC">
        <w:rPr>
          <w:rFonts w:ascii="Times New Roman" w:hAnsi="Times New Roman" w:cs="Times New Roman"/>
          <w:sz w:val="24"/>
          <w:szCs w:val="24"/>
        </w:rPr>
        <w:t>omis Europos Sąjungos šalimis, L</w:t>
      </w:r>
      <w:r w:rsidR="00706BB0" w:rsidRPr="001F6BFC">
        <w:rPr>
          <w:rFonts w:ascii="Times New Roman" w:hAnsi="Times New Roman" w:cs="Times New Roman"/>
          <w:sz w:val="24"/>
          <w:szCs w:val="24"/>
        </w:rPr>
        <w:t>ietuva yra įsipareigojusi įgyvendinti strategiją „Europa 2020“. Įgyvendinant šio dokumento nuostatas švietimo ir mokymo srityje siekiama: gerinti švietimo ir mokymo kokybę bei veiksmingumą</w:t>
      </w:r>
      <w:r w:rsidR="00311C7C" w:rsidRPr="001F6BFC">
        <w:rPr>
          <w:rFonts w:ascii="Times New Roman" w:hAnsi="Times New Roman" w:cs="Times New Roman"/>
          <w:sz w:val="24"/>
          <w:szCs w:val="24"/>
        </w:rPr>
        <w:t>, teikti vienodas galimybes, skatinti socialinę sanglaudą, aktyvų pilietiškumą ir kūrybingumą.</w:t>
      </w:r>
    </w:p>
    <w:p w:rsidR="0046192D" w:rsidRDefault="00311C7C" w:rsidP="00E35087">
      <w:pPr>
        <w:pStyle w:val="Betarp"/>
        <w:numPr>
          <w:ilvl w:val="0"/>
          <w:numId w:val="7"/>
        </w:numPr>
        <w:jc w:val="both"/>
        <w:rPr>
          <w:rFonts w:ascii="Times New Roman" w:hAnsi="Times New Roman" w:cs="Times New Roman"/>
          <w:sz w:val="24"/>
          <w:szCs w:val="24"/>
        </w:rPr>
      </w:pPr>
      <w:r w:rsidRPr="001F6BFC">
        <w:rPr>
          <w:rFonts w:ascii="Times New Roman" w:hAnsi="Times New Roman" w:cs="Times New Roman"/>
          <w:sz w:val="24"/>
          <w:szCs w:val="24"/>
        </w:rPr>
        <w:t xml:space="preserve"> Kintantis požiūris į šalies poreikius ir ateities vizija atsiskleidžia svarbiausiame strateginiame šio meto valstybės dokumente – Lietuvos pa</w:t>
      </w:r>
      <w:r w:rsidR="00F75998">
        <w:rPr>
          <w:rFonts w:ascii="Times New Roman" w:hAnsi="Times New Roman" w:cs="Times New Roman"/>
          <w:sz w:val="24"/>
          <w:szCs w:val="24"/>
        </w:rPr>
        <w:t>žangos strategijoje „Lietuva 20</w:t>
      </w:r>
      <w:r w:rsidRPr="001F6BFC">
        <w:rPr>
          <w:rFonts w:ascii="Times New Roman" w:hAnsi="Times New Roman" w:cs="Times New Roman"/>
          <w:sz w:val="24"/>
          <w:szCs w:val="24"/>
        </w:rPr>
        <w:t>3</w:t>
      </w:r>
      <w:r w:rsidR="00F75998">
        <w:rPr>
          <w:rFonts w:ascii="Times New Roman" w:hAnsi="Times New Roman" w:cs="Times New Roman"/>
          <w:sz w:val="24"/>
          <w:szCs w:val="24"/>
        </w:rPr>
        <w:t>0</w:t>
      </w:r>
      <w:r w:rsidRPr="001F6BFC">
        <w:rPr>
          <w:rFonts w:ascii="Times New Roman" w:hAnsi="Times New Roman" w:cs="Times New Roman"/>
          <w:sz w:val="24"/>
          <w:szCs w:val="24"/>
        </w:rPr>
        <w:t>“. Ši strategija yra vienas pagrindinių švietimo tikslų šaltinių, kurioje nurodoma, kad švietimas prisideda prie sumanios visuomenės, sumanios ekonomikos ir sumanaus valdymo kūrimo ugdydamas atvirą, kūrybingą ir atsakingą žmogų. Šalies švietimo sistemai šiuo metu kyla unikalūs uždaviniai – modernios tautos tapatybės ir savigarbos ugdymas, pedagoginio darbo prestižo ir kokybės didinimas, prisitaikymas prie sparčios demografinės kaitos</w:t>
      </w:r>
      <w:r w:rsidR="002B0863" w:rsidRPr="001F6BFC">
        <w:rPr>
          <w:rFonts w:ascii="Times New Roman" w:hAnsi="Times New Roman" w:cs="Times New Roman"/>
          <w:sz w:val="24"/>
          <w:szCs w:val="24"/>
        </w:rPr>
        <w:t>, pertvarkymas tradicinius ugdymo, mokymo organizavimo būdus į la</w:t>
      </w:r>
      <w:r w:rsidR="00533089">
        <w:rPr>
          <w:rFonts w:ascii="Times New Roman" w:hAnsi="Times New Roman" w:cs="Times New Roman"/>
          <w:sz w:val="24"/>
          <w:szCs w:val="24"/>
        </w:rPr>
        <w:t>n</w:t>
      </w:r>
      <w:r w:rsidR="002B0863" w:rsidRPr="001F6BFC">
        <w:rPr>
          <w:rFonts w:ascii="Times New Roman" w:hAnsi="Times New Roman" w:cs="Times New Roman"/>
          <w:sz w:val="24"/>
          <w:szCs w:val="24"/>
        </w:rPr>
        <w:t>ksčius, atitinkančius šiuolaikinius mokymosi tikslus, tinkamus kiekvieno asmens mokymuisi visą gyvenimą. Lietuvos Respublikos Vyriausybės programos nuostatos – šiuolaikiškas, kokybiškas ikimokyklinis, priešmokyklinis ir bendrasis ugdymas.</w:t>
      </w:r>
    </w:p>
    <w:p w:rsidR="0046192D" w:rsidRDefault="00DC64C1" w:rsidP="00E35087">
      <w:pPr>
        <w:pStyle w:val="Betarp"/>
        <w:numPr>
          <w:ilvl w:val="0"/>
          <w:numId w:val="7"/>
        </w:numPr>
        <w:jc w:val="both"/>
        <w:rPr>
          <w:rFonts w:ascii="Times New Roman" w:hAnsi="Times New Roman" w:cs="Times New Roman"/>
          <w:sz w:val="24"/>
          <w:szCs w:val="24"/>
        </w:rPr>
      </w:pPr>
      <w:r w:rsidRPr="0046192D">
        <w:rPr>
          <w:rFonts w:ascii="Times New Roman" w:hAnsi="Times New Roman" w:cs="Times New Roman"/>
          <w:sz w:val="24"/>
          <w:szCs w:val="24"/>
        </w:rPr>
        <w:t xml:space="preserve">Telšių rajono savivaldybės 2004-2020 m. strateginio plėtros </w:t>
      </w:r>
      <w:r w:rsidR="00E35087" w:rsidRPr="0046192D">
        <w:rPr>
          <w:rFonts w:ascii="Times New Roman" w:hAnsi="Times New Roman" w:cs="Times New Roman"/>
          <w:sz w:val="24"/>
          <w:szCs w:val="24"/>
        </w:rPr>
        <w:t xml:space="preserve"> plano 4 prioriteto „Išsilavinusios bendruomenės ugdym</w:t>
      </w:r>
      <w:r w:rsidR="003C4EF2" w:rsidRPr="0046192D">
        <w:rPr>
          <w:rFonts w:ascii="Times New Roman" w:hAnsi="Times New Roman" w:cs="Times New Roman"/>
          <w:sz w:val="24"/>
          <w:szCs w:val="24"/>
        </w:rPr>
        <w:t>as</w:t>
      </w:r>
      <w:r w:rsidR="00234910" w:rsidRPr="0046192D">
        <w:rPr>
          <w:rFonts w:ascii="Times New Roman" w:hAnsi="Times New Roman" w:cs="Times New Roman"/>
          <w:sz w:val="24"/>
          <w:szCs w:val="24"/>
        </w:rPr>
        <w:t>(-is</w:t>
      </w:r>
      <w:r w:rsidR="00CA774D" w:rsidRPr="0046192D">
        <w:rPr>
          <w:rFonts w:ascii="Times New Roman" w:hAnsi="Times New Roman" w:cs="Times New Roman"/>
          <w:sz w:val="24"/>
          <w:szCs w:val="24"/>
        </w:rPr>
        <w:t>)“ uždaviniai</w:t>
      </w:r>
      <w:r w:rsidR="00922DFF" w:rsidRPr="0046192D">
        <w:rPr>
          <w:rFonts w:ascii="Times New Roman" w:hAnsi="Times New Roman" w:cs="Times New Roman"/>
          <w:sz w:val="24"/>
          <w:szCs w:val="24"/>
        </w:rPr>
        <w:t xml:space="preserve">, </w:t>
      </w:r>
      <w:r w:rsidR="003C4EF2" w:rsidRPr="0046192D">
        <w:rPr>
          <w:rFonts w:ascii="Times New Roman" w:hAnsi="Times New Roman" w:cs="Times New Roman"/>
          <w:sz w:val="24"/>
          <w:szCs w:val="24"/>
        </w:rPr>
        <w:t>kurti</w:t>
      </w:r>
      <w:r w:rsidR="00CA774D" w:rsidRPr="0046192D">
        <w:rPr>
          <w:rFonts w:ascii="Times New Roman" w:hAnsi="Times New Roman" w:cs="Times New Roman"/>
          <w:sz w:val="24"/>
          <w:szCs w:val="24"/>
        </w:rPr>
        <w:t xml:space="preserve"> rajone prieinamą, efektyviai veikiančią švietimo sistemą, stiprinti ir plėtoti švietimo infrastruktūrą</w:t>
      </w:r>
      <w:r w:rsidR="004B52FB" w:rsidRPr="0046192D">
        <w:rPr>
          <w:rFonts w:ascii="Times New Roman" w:hAnsi="Times New Roman" w:cs="Times New Roman"/>
          <w:sz w:val="24"/>
          <w:szCs w:val="24"/>
        </w:rPr>
        <w:t xml:space="preserve">, </w:t>
      </w:r>
      <w:r w:rsidR="003C4EF2" w:rsidRPr="0046192D">
        <w:rPr>
          <w:rFonts w:ascii="Times New Roman" w:hAnsi="Times New Roman" w:cs="Times New Roman"/>
          <w:sz w:val="24"/>
          <w:szCs w:val="24"/>
        </w:rPr>
        <w:t>formuoti sąmoningai aktyvią ir pilietiškai atsakingą bendruomenę.</w:t>
      </w:r>
    </w:p>
    <w:p w:rsidR="00AC1D62" w:rsidRPr="008C1D2C" w:rsidRDefault="00AC1D62" w:rsidP="00E35087">
      <w:pPr>
        <w:pStyle w:val="Betarp"/>
        <w:numPr>
          <w:ilvl w:val="0"/>
          <w:numId w:val="7"/>
        </w:numPr>
        <w:jc w:val="both"/>
        <w:rPr>
          <w:rFonts w:ascii="Times New Roman" w:hAnsi="Times New Roman" w:cs="Times New Roman"/>
          <w:sz w:val="24"/>
          <w:szCs w:val="24"/>
        </w:rPr>
      </w:pPr>
      <w:r w:rsidRPr="008C1D2C">
        <w:rPr>
          <w:rFonts w:ascii="Times New Roman" w:hAnsi="Times New Roman" w:cs="Times New Roman"/>
          <w:sz w:val="24"/>
          <w:szCs w:val="24"/>
        </w:rPr>
        <w:t xml:space="preserve">Priimtos Lietuvos švietimo įstatymo pataisos, kurios įteisina privalomą priešmokyklinį ugdymą. Įstatyme įtvirtinta, kad privalomasis švietimas tai Lietuvos Respublikos piliečiams, </w:t>
      </w:r>
      <w:r w:rsidRPr="008C1D2C">
        <w:rPr>
          <w:rFonts w:ascii="Times New Roman" w:hAnsi="Times New Roman" w:cs="Times New Roman"/>
          <w:sz w:val="24"/>
          <w:szCs w:val="24"/>
        </w:rPr>
        <w:lastRenderedPageBreak/>
        <w:t>gyvenantiems Lietuvos Respublikoje, privalomas ir valstybės garantuojamas ugdymas iki 16 metų pagal priešmokyklinio, pradinio, pagrindinio ugdymo programas. Pataisos įsigaliojo nuo 2016m. rugsėjo 1d.</w:t>
      </w:r>
    </w:p>
    <w:p w:rsidR="00E35087" w:rsidRPr="0046192D" w:rsidRDefault="00E35087" w:rsidP="00E35087">
      <w:pPr>
        <w:pStyle w:val="Betarp"/>
        <w:numPr>
          <w:ilvl w:val="0"/>
          <w:numId w:val="7"/>
        </w:numPr>
        <w:jc w:val="both"/>
        <w:rPr>
          <w:rFonts w:ascii="Times New Roman" w:hAnsi="Times New Roman" w:cs="Times New Roman"/>
          <w:sz w:val="24"/>
          <w:szCs w:val="24"/>
        </w:rPr>
      </w:pPr>
      <w:r w:rsidRPr="0046192D">
        <w:rPr>
          <w:rFonts w:ascii="Times New Roman" w:hAnsi="Times New Roman" w:cs="Times New Roman"/>
          <w:sz w:val="24"/>
          <w:szCs w:val="24"/>
        </w:rPr>
        <w:t>Telšių lopšelis-darželis „Saulutė“ savo veikloje vadovaujasi pagrindiniais norminiais teisės aktais: Lietuvos Respublikos Konstitucija, Jungtinių Tautų vaiko teisių konvencija, Lietuvos Respublikos darbo kodeksu, Lietuvos Respublikos švietimo įstatymu, Vaiko gerovės valstybės politikos koncepcija, Lietuvos Respublikos Vyriausybės nutarimais, švietimo ir mokslo, sveikatos apsaugos, kitų ministerijų įsakymais ir norminiais aktais, Telšių rajono savivaldybės tarybos sprendimais, Telšių rajono administracijos direktoriaus įsakymais, Te</w:t>
      </w:r>
      <w:r w:rsidR="002E6CB2" w:rsidRPr="0046192D">
        <w:rPr>
          <w:rFonts w:ascii="Times New Roman" w:hAnsi="Times New Roman" w:cs="Times New Roman"/>
          <w:sz w:val="24"/>
          <w:szCs w:val="24"/>
        </w:rPr>
        <w:t>lšių rajono švietimo, kultūros ir sporto</w:t>
      </w:r>
      <w:r w:rsidRPr="0046192D">
        <w:rPr>
          <w:rFonts w:ascii="Times New Roman" w:hAnsi="Times New Roman" w:cs="Times New Roman"/>
          <w:sz w:val="24"/>
          <w:szCs w:val="24"/>
        </w:rPr>
        <w:t xml:space="preserve"> skyriaus vedėjo įsakymais, lopšelio-darželio nuostatais ir kitais teisės aktais.</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46192D" w:rsidP="0046192D">
      <w:pPr>
        <w:pStyle w:val="Betarp"/>
        <w:ind w:left="240"/>
        <w:jc w:val="both"/>
        <w:rPr>
          <w:rFonts w:ascii="Times New Roman" w:hAnsi="Times New Roman" w:cs="Times New Roman"/>
          <w:sz w:val="24"/>
          <w:szCs w:val="24"/>
        </w:rPr>
      </w:pPr>
      <w:r>
        <w:rPr>
          <w:rFonts w:ascii="Times New Roman" w:hAnsi="Times New Roman" w:cs="Times New Roman"/>
          <w:sz w:val="24"/>
          <w:szCs w:val="24"/>
        </w:rPr>
        <w:t>1.2.</w:t>
      </w:r>
      <w:r w:rsidR="00E35087" w:rsidRPr="001F6BFC">
        <w:rPr>
          <w:rFonts w:ascii="Times New Roman" w:hAnsi="Times New Roman" w:cs="Times New Roman"/>
          <w:sz w:val="24"/>
          <w:szCs w:val="24"/>
        </w:rPr>
        <w:t>Ekonominiai veiksniai.</w:t>
      </w:r>
    </w:p>
    <w:p w:rsidR="00E35087" w:rsidRPr="001F6BFC" w:rsidRDefault="00E35087" w:rsidP="00E35087">
      <w:pPr>
        <w:pStyle w:val="Betarp"/>
        <w:ind w:left="660"/>
        <w:jc w:val="both"/>
        <w:rPr>
          <w:rFonts w:ascii="Times New Roman" w:hAnsi="Times New Roman" w:cs="Times New Roman"/>
          <w:sz w:val="24"/>
          <w:szCs w:val="24"/>
        </w:rPr>
      </w:pPr>
    </w:p>
    <w:p w:rsidR="00F43A81" w:rsidRPr="00F43A81" w:rsidRDefault="00F43A81" w:rsidP="00E023F8">
      <w:pPr>
        <w:pStyle w:val="Betarp"/>
        <w:numPr>
          <w:ilvl w:val="0"/>
          <w:numId w:val="4"/>
        </w:numPr>
        <w:jc w:val="both"/>
        <w:rPr>
          <w:rFonts w:ascii="Times New Roman" w:hAnsi="Times New Roman" w:cs="Times New Roman"/>
          <w:b/>
          <w:sz w:val="24"/>
          <w:szCs w:val="24"/>
        </w:rPr>
      </w:pPr>
      <w:r>
        <w:rPr>
          <w:rFonts w:ascii="Times New Roman" w:hAnsi="Times New Roman" w:cs="Times New Roman"/>
          <w:sz w:val="24"/>
          <w:szCs w:val="24"/>
        </w:rPr>
        <w:t>Lietuvos švietimo įstaigų finansavimas priklauso nuo šalies ekonominės būklės, ekonominių prioritetų ir tiksli</w:t>
      </w:r>
      <w:r w:rsidR="00F51731">
        <w:rPr>
          <w:rFonts w:ascii="Times New Roman" w:hAnsi="Times New Roman" w:cs="Times New Roman"/>
          <w:sz w:val="24"/>
          <w:szCs w:val="24"/>
        </w:rPr>
        <w:t>ngo biudžeto paskirstymo. Todėl</w:t>
      </w:r>
      <w:r>
        <w:rPr>
          <w:rFonts w:ascii="Times New Roman" w:hAnsi="Times New Roman" w:cs="Times New Roman"/>
          <w:sz w:val="24"/>
          <w:szCs w:val="24"/>
        </w:rPr>
        <w:t xml:space="preserve"> ikimokyklinio ir priešmokyklinio ugdymo įstaigos veiklą įtakoja bendrieji Lietuvos ekonominiai rodikliai.</w:t>
      </w:r>
    </w:p>
    <w:p w:rsidR="00F43A81" w:rsidRPr="00F51731" w:rsidRDefault="00F43A81" w:rsidP="00E023F8">
      <w:pPr>
        <w:pStyle w:val="Betarp"/>
        <w:numPr>
          <w:ilvl w:val="0"/>
          <w:numId w:val="4"/>
        </w:numPr>
        <w:jc w:val="both"/>
        <w:rPr>
          <w:rFonts w:ascii="Times New Roman" w:hAnsi="Times New Roman" w:cs="Times New Roman"/>
          <w:b/>
          <w:sz w:val="24"/>
          <w:szCs w:val="24"/>
        </w:rPr>
      </w:pPr>
      <w:r>
        <w:rPr>
          <w:rFonts w:ascii="Times New Roman" w:hAnsi="Times New Roman" w:cs="Times New Roman"/>
          <w:sz w:val="24"/>
          <w:szCs w:val="24"/>
        </w:rPr>
        <w:t>Analizuojant šalies ekonominę situaciją, pastebimi ir teigiami ekonominiai veiksniai:</w:t>
      </w:r>
    </w:p>
    <w:p w:rsidR="00F51731" w:rsidRPr="00F51731" w:rsidRDefault="00F51731" w:rsidP="00F51731">
      <w:pPr>
        <w:pStyle w:val="Betarp"/>
        <w:numPr>
          <w:ilvl w:val="0"/>
          <w:numId w:val="10"/>
        </w:numPr>
        <w:jc w:val="both"/>
        <w:rPr>
          <w:rFonts w:ascii="Times New Roman" w:hAnsi="Times New Roman" w:cs="Times New Roman"/>
          <w:b/>
          <w:sz w:val="24"/>
          <w:szCs w:val="24"/>
        </w:rPr>
      </w:pPr>
      <w:r>
        <w:rPr>
          <w:rFonts w:ascii="Times New Roman" w:eastAsia="Times New Roman" w:hAnsi="Times New Roman" w:cs="Times New Roman"/>
          <w:sz w:val="24"/>
          <w:szCs w:val="24"/>
        </w:rPr>
        <w:t>Įgyvendinamas projektas i</w:t>
      </w:r>
      <w:r w:rsidRPr="00707D56">
        <w:rPr>
          <w:rFonts w:ascii="Times New Roman" w:eastAsia="Times New Roman" w:hAnsi="Times New Roman" w:cs="Times New Roman"/>
          <w:sz w:val="24"/>
          <w:szCs w:val="24"/>
        </w:rPr>
        <w:t>š Europos socialinio fondo ir Lietuvos Respub</w:t>
      </w:r>
      <w:r>
        <w:rPr>
          <w:rFonts w:ascii="Times New Roman" w:eastAsia="Times New Roman" w:hAnsi="Times New Roman" w:cs="Times New Roman"/>
          <w:sz w:val="24"/>
          <w:szCs w:val="24"/>
        </w:rPr>
        <w:t>likos valstybės biudžeto lėšų, p</w:t>
      </w:r>
      <w:r w:rsidRPr="00707D56">
        <w:rPr>
          <w:rFonts w:ascii="Times New Roman" w:eastAsia="Times New Roman" w:hAnsi="Times New Roman" w:cs="Times New Roman"/>
          <w:sz w:val="24"/>
          <w:szCs w:val="24"/>
        </w:rPr>
        <w:t>agal Lietuvos Respublikos švietimo ir mokslo ministro 2017 m. rugpjūčio 25 d. įsakymu V-646 patvirtinto 2014–2020 metų Europos Sąjungos fondų investicijų veiksmų programos 9 prioriteto „Visuomenės švietimas ir žmogiškųjų išteklių potencialo didinimas“ 09.2.1-ESFA-V-727 priemone „Mokytojų ir kitų švietimo sistemos darbuotojų kvalifikacijos tobulinimas“</w:t>
      </w:r>
    </w:p>
    <w:p w:rsidR="00B872FE" w:rsidRPr="00F51731" w:rsidRDefault="00B872FE" w:rsidP="00F51731">
      <w:pPr>
        <w:pStyle w:val="Betarp"/>
        <w:numPr>
          <w:ilvl w:val="0"/>
          <w:numId w:val="10"/>
        </w:numPr>
        <w:jc w:val="both"/>
        <w:rPr>
          <w:rFonts w:ascii="Times New Roman" w:hAnsi="Times New Roman" w:cs="Times New Roman"/>
          <w:b/>
          <w:sz w:val="24"/>
          <w:szCs w:val="24"/>
        </w:rPr>
      </w:pPr>
      <w:r w:rsidRPr="00B872FE">
        <w:rPr>
          <w:rFonts w:ascii="Times New Roman" w:hAnsi="Times New Roman" w:cs="Times New Roman"/>
          <w:sz w:val="24"/>
          <w:szCs w:val="24"/>
        </w:rPr>
        <w:t xml:space="preserve">Lietuvai tapus Europos Sąjungos nare </w:t>
      </w:r>
      <w:r>
        <w:rPr>
          <w:rFonts w:ascii="Times New Roman" w:hAnsi="Times New Roman" w:cs="Times New Roman"/>
          <w:sz w:val="24"/>
          <w:szCs w:val="24"/>
        </w:rPr>
        <w:t>atsirado galimybė naudotis ES struktūrinių fondų lėšomis. Skiriamas didelis dėmesys ikimokyklinio ugdymo įstaigų patalpų remontui, modernizavimui, ugdymo aplinkos gerinimui;</w:t>
      </w:r>
    </w:p>
    <w:p w:rsidR="00B872FE" w:rsidRPr="00B872FE" w:rsidRDefault="00B872FE" w:rsidP="00F43A81">
      <w:pPr>
        <w:pStyle w:val="Betarp"/>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Įgyvendinant ES, Savivaldybės ir Lietuvos Respublikos lėšomis finansuojamas programas, </w:t>
      </w:r>
      <w:r w:rsidRPr="00F51731">
        <w:rPr>
          <w:rFonts w:ascii="Times New Roman" w:hAnsi="Times New Roman" w:cs="Times New Roman"/>
          <w:sz w:val="24"/>
          <w:szCs w:val="24"/>
        </w:rPr>
        <w:t>2013metais atlikta lopšelio – darželio A korpuso vidinių erdvių renovacija.</w:t>
      </w:r>
    </w:p>
    <w:p w:rsidR="00F43A81" w:rsidRPr="00B872FE" w:rsidRDefault="00B872FE" w:rsidP="00F43A81">
      <w:pPr>
        <w:pStyle w:val="Betarp"/>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Kiekvienais metais lopšelio-darželio bendruomenė (ugdytinių šeimos nariai, darbuotojai), vadovaujantis Lietuvos Respublikos gyventojų pajamų mokesčio įstatym</w:t>
      </w:r>
      <w:r w:rsidR="005B0329">
        <w:rPr>
          <w:rFonts w:ascii="Times New Roman" w:hAnsi="Times New Roman" w:cs="Times New Roman"/>
          <w:sz w:val="24"/>
          <w:szCs w:val="24"/>
        </w:rPr>
        <w:t>u, remia pajamų mokesčio dalimi (iki 2</w:t>
      </w:r>
      <w:r w:rsidR="005B0329" w:rsidRPr="00F51731">
        <w:rPr>
          <w:rFonts w:ascii="Times New Roman" w:hAnsi="Times New Roman" w:cs="Times New Roman"/>
          <w:sz w:val="24"/>
          <w:szCs w:val="24"/>
        </w:rPr>
        <w:t>%</w:t>
      </w:r>
      <w:r w:rsidR="005B0329">
        <w:rPr>
          <w:rFonts w:ascii="Times New Roman" w:hAnsi="Times New Roman" w:cs="Times New Roman"/>
          <w:sz w:val="24"/>
          <w:szCs w:val="24"/>
        </w:rPr>
        <w:t>)ir prisideda prie įstaigos ugdymo aplinkos turtinimo, atnaujinimo.</w:t>
      </w:r>
    </w:p>
    <w:p w:rsidR="00E35087" w:rsidRPr="00F51731" w:rsidRDefault="00107F12" w:rsidP="00107F12">
      <w:pPr>
        <w:pStyle w:val="Betarp"/>
        <w:numPr>
          <w:ilvl w:val="0"/>
          <w:numId w:val="4"/>
        </w:numPr>
        <w:jc w:val="both"/>
        <w:rPr>
          <w:rFonts w:ascii="Times New Roman" w:hAnsi="Times New Roman" w:cs="Times New Roman"/>
          <w:b/>
          <w:sz w:val="24"/>
          <w:szCs w:val="24"/>
        </w:rPr>
      </w:pPr>
      <w:r w:rsidRPr="00F51731">
        <w:rPr>
          <w:rFonts w:ascii="Times New Roman" w:hAnsi="Times New Roman" w:cs="Times New Roman"/>
          <w:sz w:val="24"/>
          <w:szCs w:val="24"/>
        </w:rPr>
        <w:t xml:space="preserve">Švietimas yra prioritetinė valstybės veiklos sritis, lemianti šalies pažangą, todėl jam skiriamos  lėšos turėtų sudaryti ne mažiau 6 proc. bendrojo vidaus produkto. Šiuo metu Lietuvos šalies ekonomikai atsigaunant, Vyriausybė planuoja ir įgyvendina pedagoginių darbuotojų darbo užmokesčio didinimo programą. </w:t>
      </w:r>
      <w:r w:rsidR="00F51731" w:rsidRPr="00F51731">
        <w:rPr>
          <w:rFonts w:ascii="Times New Roman" w:hAnsi="Times New Roman" w:cs="Times New Roman"/>
          <w:sz w:val="24"/>
          <w:szCs w:val="24"/>
        </w:rPr>
        <w:t>Nuo 2019 m. sausio 1 d. ikimokyklinių įstaigų pedagogams iki 10 proc. didinamas darbo užmokestis</w:t>
      </w:r>
      <w:r w:rsidR="00F51731">
        <w:rPr>
          <w:rFonts w:ascii="Times New Roman" w:hAnsi="Times New Roman" w:cs="Times New Roman"/>
          <w:sz w:val="24"/>
          <w:szCs w:val="24"/>
        </w:rPr>
        <w:t>.</w:t>
      </w:r>
    </w:p>
    <w:p w:rsidR="00E023F8" w:rsidRPr="00F51731" w:rsidRDefault="00E023F8" w:rsidP="00107F12">
      <w:pPr>
        <w:pStyle w:val="Betarp"/>
        <w:numPr>
          <w:ilvl w:val="0"/>
          <w:numId w:val="4"/>
        </w:numPr>
        <w:jc w:val="both"/>
        <w:rPr>
          <w:rFonts w:ascii="Times New Roman" w:hAnsi="Times New Roman" w:cs="Times New Roman"/>
          <w:sz w:val="24"/>
          <w:szCs w:val="24"/>
        </w:rPr>
      </w:pPr>
      <w:r w:rsidRPr="00F51731">
        <w:rPr>
          <w:rFonts w:ascii="Times New Roman" w:hAnsi="Times New Roman" w:cs="Times New Roman"/>
          <w:sz w:val="24"/>
          <w:szCs w:val="24"/>
        </w:rPr>
        <w:t xml:space="preserve">Telšių rajono savivaldybės tarybos  2015m. gruodžio 28d. sprendimu Nr. TI-360 „Dėl mokesčio už vaikų išlaikymą Telšių rajono savivaldybės ugdymo įstaigose, įgyvendinančiose ikimokyklinio ir priešmokyklinio ugdymo programas, nustatymo tvarkos aprašo patvirtinimo“ nustatytas 5,50 Eur. mėnesinis tėvų mokestis aplinkos ugdymo reikmėms, kuris padidins lopšelio-darželio finansinius išteklius. </w:t>
      </w:r>
    </w:p>
    <w:p w:rsidR="005B0329" w:rsidRDefault="005B0329" w:rsidP="005B0329">
      <w:pPr>
        <w:pStyle w:val="Betarp"/>
        <w:ind w:left="720"/>
        <w:jc w:val="both"/>
        <w:rPr>
          <w:rFonts w:ascii="Times New Roman" w:hAnsi="Times New Roman" w:cs="Times New Roman"/>
          <w:b/>
          <w:sz w:val="24"/>
          <w:szCs w:val="24"/>
        </w:rPr>
      </w:pPr>
    </w:p>
    <w:p w:rsidR="00E35087" w:rsidRPr="001F6BFC" w:rsidRDefault="0046192D" w:rsidP="0046192D">
      <w:pPr>
        <w:pStyle w:val="Betarp"/>
        <w:ind w:left="240"/>
        <w:jc w:val="both"/>
        <w:rPr>
          <w:rFonts w:ascii="Times New Roman" w:hAnsi="Times New Roman" w:cs="Times New Roman"/>
          <w:sz w:val="24"/>
          <w:szCs w:val="24"/>
        </w:rPr>
      </w:pPr>
      <w:r>
        <w:rPr>
          <w:rFonts w:ascii="Times New Roman" w:hAnsi="Times New Roman" w:cs="Times New Roman"/>
          <w:sz w:val="24"/>
          <w:szCs w:val="24"/>
        </w:rPr>
        <w:t>1.3.</w:t>
      </w:r>
      <w:r w:rsidR="00E35087" w:rsidRPr="001F6BFC">
        <w:rPr>
          <w:rFonts w:ascii="Times New Roman" w:hAnsi="Times New Roman" w:cs="Times New Roman"/>
          <w:sz w:val="24"/>
          <w:szCs w:val="24"/>
        </w:rPr>
        <w:t>Socialiniai veiksniai.</w:t>
      </w:r>
    </w:p>
    <w:p w:rsidR="00E35087" w:rsidRPr="001F6BFC" w:rsidRDefault="00E35087" w:rsidP="00E35087">
      <w:pPr>
        <w:pStyle w:val="Betarp"/>
        <w:ind w:left="660"/>
        <w:jc w:val="both"/>
        <w:rPr>
          <w:rFonts w:ascii="Times New Roman" w:hAnsi="Times New Roman" w:cs="Times New Roman"/>
          <w:sz w:val="24"/>
          <w:szCs w:val="24"/>
        </w:rPr>
      </w:pPr>
    </w:p>
    <w:p w:rsidR="00EB1B8F" w:rsidRDefault="00E35087" w:rsidP="00EB1B8F">
      <w:pPr>
        <w:pStyle w:val="Betarp"/>
        <w:numPr>
          <w:ilvl w:val="0"/>
          <w:numId w:val="2"/>
        </w:numPr>
        <w:jc w:val="both"/>
        <w:rPr>
          <w:rFonts w:ascii="Times New Roman" w:hAnsi="Times New Roman" w:cs="Times New Roman"/>
          <w:sz w:val="24"/>
          <w:szCs w:val="24"/>
        </w:rPr>
      </w:pPr>
      <w:r w:rsidRPr="001F6BFC">
        <w:rPr>
          <w:rFonts w:ascii="Times New Roman" w:hAnsi="Times New Roman" w:cs="Times New Roman"/>
          <w:sz w:val="24"/>
          <w:szCs w:val="24"/>
        </w:rPr>
        <w:t>Įstaigos veiklai ir jos strateginio plano kryptims įtakos turi bendroji Lietuvos socialinė politika, jos būklė, rajono socialiniai veiksniai.</w:t>
      </w:r>
    </w:p>
    <w:p w:rsidR="002924A8" w:rsidRPr="00F51731" w:rsidRDefault="00EB1B8F" w:rsidP="00F51731">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Viena svarbiausių šalies problemų – nemažėjantys migracijos procesai. Gyventojų mažėjimas 2014-2017m. Telšių apskrities savivaldybėse svyravo nuo 0,7 proc. iki 2,6 </w:t>
      </w:r>
      <w:r>
        <w:rPr>
          <w:rFonts w:ascii="Times New Roman" w:hAnsi="Times New Roman" w:cs="Times New Roman"/>
          <w:sz w:val="24"/>
          <w:szCs w:val="24"/>
        </w:rPr>
        <w:lastRenderedPageBreak/>
        <w:t>proc. V</w:t>
      </w:r>
      <w:r w:rsidR="000C3C4E">
        <w:rPr>
          <w:rFonts w:ascii="Times New Roman" w:hAnsi="Times New Roman" w:cs="Times New Roman"/>
          <w:sz w:val="24"/>
          <w:szCs w:val="24"/>
        </w:rPr>
        <w:t xml:space="preserve">idutiniškai iš Telšių apskrities </w:t>
      </w:r>
      <w:r>
        <w:rPr>
          <w:rFonts w:ascii="Times New Roman" w:hAnsi="Times New Roman" w:cs="Times New Roman"/>
          <w:sz w:val="24"/>
          <w:szCs w:val="24"/>
        </w:rPr>
        <w:t xml:space="preserve"> išvyko</w:t>
      </w:r>
      <w:r w:rsidR="000C3C4E">
        <w:rPr>
          <w:rFonts w:ascii="Times New Roman" w:hAnsi="Times New Roman" w:cs="Times New Roman"/>
          <w:sz w:val="24"/>
          <w:szCs w:val="24"/>
        </w:rPr>
        <w:t xml:space="preserve"> daugiau negu vidutiniškai iš visos Lietuvos. Per šį laikotarpį sumažėjo Telšių apskrityje – 5,4 proc., Telšių rajone – 6,1 proc.  </w:t>
      </w:r>
    </w:p>
    <w:p w:rsidR="00D4502D" w:rsidRPr="00D4502D" w:rsidRDefault="003A7709" w:rsidP="00D4502D">
      <w:pPr>
        <w:pStyle w:val="Betarp"/>
        <w:numPr>
          <w:ilvl w:val="0"/>
          <w:numId w:val="2"/>
        </w:numPr>
        <w:jc w:val="both"/>
        <w:rPr>
          <w:rFonts w:ascii="Times New Roman" w:hAnsi="Times New Roman" w:cs="Times New Roman"/>
          <w:b/>
          <w:sz w:val="24"/>
          <w:szCs w:val="24"/>
        </w:rPr>
      </w:pPr>
      <w:r w:rsidRPr="00F51731">
        <w:rPr>
          <w:rFonts w:ascii="Times New Roman" w:hAnsi="Times New Roman" w:cs="Times New Roman"/>
          <w:sz w:val="24"/>
          <w:szCs w:val="24"/>
        </w:rPr>
        <w:t>Mažėjant gyventojų skaičiui kinta ir nedarbo lygis. Telšių teritorinės darbo biržos duomenimis nedarbo lygis Telšių apskrities savivaldybėse padidėjo. 2017m. nedarbo lygis Telšių rajono savivaldybėje siekė – 7,8 proc.</w:t>
      </w:r>
      <w:r w:rsidR="00D4502D" w:rsidRPr="00F51731">
        <w:rPr>
          <w:rFonts w:ascii="Times New Roman" w:hAnsi="Times New Roman" w:cs="Times New Roman"/>
          <w:sz w:val="24"/>
          <w:szCs w:val="24"/>
        </w:rPr>
        <w:t>, bedarbiai sudarė 7,8 proc. darbingo amžiaus gyventojų</w:t>
      </w:r>
      <w:r w:rsidR="00D4502D" w:rsidRPr="00F51731">
        <w:rPr>
          <w:rFonts w:ascii="Times New Roman" w:hAnsi="Times New Roman" w:cs="Times New Roman"/>
          <w:b/>
          <w:sz w:val="24"/>
          <w:szCs w:val="24"/>
        </w:rPr>
        <w:t>.</w:t>
      </w:r>
    </w:p>
    <w:p w:rsidR="00D4502D" w:rsidRDefault="004B52FB" w:rsidP="00E35087">
      <w:pPr>
        <w:pStyle w:val="Betarp"/>
        <w:numPr>
          <w:ilvl w:val="0"/>
          <w:numId w:val="2"/>
        </w:numPr>
        <w:jc w:val="both"/>
        <w:rPr>
          <w:rFonts w:ascii="Times New Roman" w:hAnsi="Times New Roman" w:cs="Times New Roman"/>
          <w:b/>
          <w:sz w:val="24"/>
          <w:szCs w:val="24"/>
        </w:rPr>
      </w:pPr>
      <w:r w:rsidRPr="00D4502D">
        <w:rPr>
          <w:rFonts w:ascii="Times New Roman" w:hAnsi="Times New Roman" w:cs="Times New Roman"/>
          <w:sz w:val="24"/>
          <w:szCs w:val="24"/>
        </w:rPr>
        <w:t>Telšių rajono ugdymo įstaigų tinklas įvairus, iš esmės tenkinantis visuomenės poreikius. Y</w:t>
      </w:r>
      <w:r w:rsidR="002924A8" w:rsidRPr="00D4502D">
        <w:rPr>
          <w:rFonts w:ascii="Times New Roman" w:hAnsi="Times New Roman" w:cs="Times New Roman"/>
          <w:sz w:val="24"/>
          <w:szCs w:val="24"/>
        </w:rPr>
        <w:t xml:space="preserve">pač pagerėjo ikimokyklinio ugdymo </w:t>
      </w:r>
      <w:r w:rsidRPr="00D4502D">
        <w:rPr>
          <w:rFonts w:ascii="Times New Roman" w:hAnsi="Times New Roman" w:cs="Times New Roman"/>
          <w:sz w:val="24"/>
          <w:szCs w:val="24"/>
        </w:rPr>
        <w:t>poreikio tenkinimas. 2017–2018 m. m.  veikia 67 grupės, poreikis tenkinamas 94 proc.</w:t>
      </w:r>
      <w:r w:rsidR="003F586F" w:rsidRPr="00D4502D">
        <w:rPr>
          <w:rFonts w:ascii="Times New Roman" w:hAnsi="Times New Roman" w:cs="Times New Roman"/>
          <w:b/>
          <w:sz w:val="24"/>
          <w:szCs w:val="24"/>
        </w:rPr>
        <w:t xml:space="preserve">, </w:t>
      </w:r>
      <w:r w:rsidR="003F586F" w:rsidRPr="00D4502D">
        <w:rPr>
          <w:rFonts w:ascii="Times New Roman" w:eastAsia="Calibri" w:hAnsi="Times New Roman" w:cs="Times New Roman"/>
          <w:sz w:val="24"/>
          <w:szCs w:val="24"/>
        </w:rPr>
        <w:t>sudarytos sąlygos mokytis suaugusiesiems ir praradusiems mokymosi motyvaciją asmenims.</w:t>
      </w:r>
      <w:r w:rsidR="00CD6463" w:rsidRPr="00D4502D">
        <w:rPr>
          <w:rFonts w:ascii="Times New Roman" w:hAnsi="Times New Roman" w:cs="Times New Roman"/>
          <w:sz w:val="24"/>
          <w:szCs w:val="24"/>
        </w:rPr>
        <w:t>Telšių lopšelyje-darželyje</w:t>
      </w:r>
      <w:r w:rsidR="002924A8" w:rsidRPr="00D4502D">
        <w:rPr>
          <w:rFonts w:ascii="Times New Roman" w:hAnsi="Times New Roman" w:cs="Times New Roman"/>
          <w:sz w:val="24"/>
          <w:szCs w:val="24"/>
        </w:rPr>
        <w:t xml:space="preserve"> „Saulutė“</w:t>
      </w:r>
      <w:r w:rsidR="00CD6463" w:rsidRPr="00D4502D">
        <w:rPr>
          <w:rFonts w:ascii="Times New Roman" w:hAnsi="Times New Roman" w:cs="Times New Roman"/>
          <w:sz w:val="24"/>
          <w:szCs w:val="24"/>
        </w:rPr>
        <w:t xml:space="preserve"> netenkinami visų</w:t>
      </w:r>
      <w:r w:rsidR="003D7332" w:rsidRPr="00D4502D">
        <w:rPr>
          <w:rFonts w:ascii="Times New Roman" w:hAnsi="Times New Roman" w:cs="Times New Roman"/>
          <w:sz w:val="24"/>
          <w:szCs w:val="24"/>
        </w:rPr>
        <w:t xml:space="preserve"> pageidaujančių lankyti lopšelį</w:t>
      </w:r>
      <w:r w:rsidR="00CD6463" w:rsidRPr="00D4502D">
        <w:rPr>
          <w:rFonts w:ascii="Times New Roman" w:hAnsi="Times New Roman" w:cs="Times New Roman"/>
          <w:sz w:val="24"/>
          <w:szCs w:val="24"/>
        </w:rPr>
        <w:t xml:space="preserve"> vaikų tėvų prašymai.</w:t>
      </w:r>
    </w:p>
    <w:p w:rsidR="00D4502D" w:rsidRPr="00F51731" w:rsidRDefault="00CD6463" w:rsidP="00E35087">
      <w:pPr>
        <w:pStyle w:val="Betarp"/>
        <w:numPr>
          <w:ilvl w:val="0"/>
          <w:numId w:val="2"/>
        </w:numPr>
        <w:jc w:val="both"/>
        <w:rPr>
          <w:rFonts w:ascii="Times New Roman" w:hAnsi="Times New Roman" w:cs="Times New Roman"/>
          <w:sz w:val="24"/>
          <w:szCs w:val="24"/>
        </w:rPr>
      </w:pPr>
      <w:r w:rsidRPr="00F51731">
        <w:rPr>
          <w:rFonts w:ascii="Times New Roman" w:hAnsi="Times New Roman" w:cs="Times New Roman"/>
          <w:sz w:val="24"/>
          <w:szCs w:val="24"/>
        </w:rPr>
        <w:t>Kasmet prastėja naujai atvykstanč</w:t>
      </w:r>
      <w:r w:rsidR="003D7332" w:rsidRPr="00F51731">
        <w:rPr>
          <w:rFonts w:ascii="Times New Roman" w:hAnsi="Times New Roman" w:cs="Times New Roman"/>
          <w:sz w:val="24"/>
          <w:szCs w:val="24"/>
        </w:rPr>
        <w:t xml:space="preserve">ių vaikų sveikatos rodikliai. Pagal </w:t>
      </w:r>
      <w:r w:rsidR="00F51731" w:rsidRPr="00F51731">
        <w:rPr>
          <w:rFonts w:ascii="Times New Roman" w:hAnsi="Times New Roman" w:cs="Times New Roman"/>
          <w:sz w:val="24"/>
          <w:szCs w:val="24"/>
        </w:rPr>
        <w:t xml:space="preserve"> 2018</w:t>
      </w:r>
      <w:r w:rsidRPr="00F51731">
        <w:rPr>
          <w:rFonts w:ascii="Times New Roman" w:hAnsi="Times New Roman" w:cs="Times New Roman"/>
          <w:sz w:val="24"/>
          <w:szCs w:val="24"/>
        </w:rPr>
        <w:t xml:space="preserve"> m. rugsėjo  mėnesį </w:t>
      </w:r>
      <w:r w:rsidR="003D7332" w:rsidRPr="00F51731">
        <w:rPr>
          <w:rFonts w:ascii="Times New Roman" w:hAnsi="Times New Roman" w:cs="Times New Roman"/>
          <w:sz w:val="24"/>
          <w:szCs w:val="24"/>
        </w:rPr>
        <w:t xml:space="preserve">pateiktas pažymas apie vaiko sveikatos stovį </w:t>
      </w:r>
      <w:r w:rsidR="00F51731" w:rsidRPr="00F51731">
        <w:rPr>
          <w:rFonts w:ascii="Times New Roman" w:hAnsi="Times New Roman" w:cs="Times New Roman"/>
          <w:sz w:val="24"/>
          <w:szCs w:val="24"/>
        </w:rPr>
        <w:t>iš 232 lankančių vaikų 42</w:t>
      </w:r>
      <w:r w:rsidRPr="00F51731">
        <w:rPr>
          <w:rFonts w:ascii="Times New Roman" w:hAnsi="Times New Roman" w:cs="Times New Roman"/>
          <w:sz w:val="24"/>
          <w:szCs w:val="24"/>
        </w:rPr>
        <w:t>proc. turiįvairių sveikatos sutrikimų.</w:t>
      </w:r>
    </w:p>
    <w:p w:rsidR="00C6283A" w:rsidRPr="009D41B6" w:rsidRDefault="00C6283A" w:rsidP="00E35087">
      <w:pPr>
        <w:pStyle w:val="Betarp"/>
        <w:numPr>
          <w:ilvl w:val="0"/>
          <w:numId w:val="2"/>
        </w:numPr>
        <w:jc w:val="both"/>
        <w:rPr>
          <w:rFonts w:ascii="Times New Roman" w:hAnsi="Times New Roman" w:cs="Times New Roman"/>
          <w:b/>
          <w:sz w:val="24"/>
          <w:szCs w:val="24"/>
        </w:rPr>
      </w:pPr>
      <w:r>
        <w:rPr>
          <w:rFonts w:ascii="Times New Roman" w:hAnsi="Times New Roman" w:cs="Times New Roman"/>
          <w:sz w:val="24"/>
          <w:szCs w:val="24"/>
        </w:rPr>
        <w:t>V</w:t>
      </w:r>
      <w:r w:rsidR="00107D82" w:rsidRPr="00D4502D">
        <w:rPr>
          <w:rFonts w:ascii="Times New Roman" w:hAnsi="Times New Roman" w:cs="Times New Roman"/>
          <w:sz w:val="24"/>
          <w:szCs w:val="24"/>
        </w:rPr>
        <w:t xml:space="preserve">aikų sveikatos stiprinimui, sveikos gyvensenos pradmenų ir įgūdžių formavimui, ankstyvosios socialinės kompetencijos ugdymui skiriama ypač daug dėmesio: </w:t>
      </w:r>
      <w:r w:rsidR="002659A8" w:rsidRPr="00D4502D">
        <w:rPr>
          <w:rFonts w:ascii="Times New Roman" w:hAnsi="Times New Roman" w:cs="Times New Roman"/>
          <w:sz w:val="24"/>
          <w:szCs w:val="24"/>
        </w:rPr>
        <w:t>lopšelis-darželis yra Lietuvos sveikatą stiprinančių mokyk</w:t>
      </w:r>
      <w:r w:rsidR="006F4CE3">
        <w:rPr>
          <w:rFonts w:ascii="Times New Roman" w:hAnsi="Times New Roman" w:cs="Times New Roman"/>
          <w:sz w:val="24"/>
          <w:szCs w:val="24"/>
        </w:rPr>
        <w:t xml:space="preserve">lų sąraše, </w:t>
      </w:r>
      <w:r w:rsidR="00107D82" w:rsidRPr="00D4502D">
        <w:rPr>
          <w:rFonts w:ascii="Times New Roman" w:hAnsi="Times New Roman" w:cs="Times New Roman"/>
          <w:sz w:val="24"/>
          <w:szCs w:val="24"/>
        </w:rPr>
        <w:t>vykdoma ilgalaikė sveikatos stiprinimo progr</w:t>
      </w:r>
      <w:r w:rsidR="00D4502D">
        <w:rPr>
          <w:rFonts w:ascii="Times New Roman" w:hAnsi="Times New Roman" w:cs="Times New Roman"/>
          <w:sz w:val="24"/>
          <w:szCs w:val="24"/>
        </w:rPr>
        <w:t>ama „Mažais žingsneliais sveikatos link</w:t>
      </w:r>
      <w:r w:rsidR="00107D82" w:rsidRPr="00D4502D">
        <w:rPr>
          <w:rFonts w:ascii="Times New Roman" w:hAnsi="Times New Roman" w:cs="Times New Roman"/>
          <w:sz w:val="24"/>
          <w:szCs w:val="24"/>
        </w:rPr>
        <w:t>“</w:t>
      </w:r>
      <w:r w:rsidR="00D4502D">
        <w:rPr>
          <w:rFonts w:ascii="Times New Roman" w:hAnsi="Times New Roman" w:cs="Times New Roman"/>
          <w:sz w:val="24"/>
          <w:szCs w:val="24"/>
        </w:rPr>
        <w:t xml:space="preserve"> (2017m.)</w:t>
      </w:r>
      <w:r w:rsidR="002659A8" w:rsidRPr="00D4502D">
        <w:rPr>
          <w:rFonts w:ascii="Times New Roman" w:hAnsi="Times New Roman" w:cs="Times New Roman"/>
          <w:sz w:val="24"/>
          <w:szCs w:val="24"/>
        </w:rPr>
        <w:t>,</w:t>
      </w:r>
      <w:r>
        <w:rPr>
          <w:rFonts w:ascii="Times New Roman" w:hAnsi="Times New Roman" w:cs="Times New Roman"/>
          <w:sz w:val="24"/>
          <w:szCs w:val="24"/>
        </w:rPr>
        <w:t xml:space="preserve"> Respublikos sveikatą stiprinančių ikimokyklinių įstaigų darbuotojų asociacijoje „Sveikatos želmenėliai“</w:t>
      </w:r>
      <w:r w:rsidR="006F4CE3">
        <w:rPr>
          <w:rFonts w:ascii="Times New Roman" w:hAnsi="Times New Roman" w:cs="Times New Roman"/>
          <w:sz w:val="24"/>
          <w:szCs w:val="24"/>
        </w:rPr>
        <w:t xml:space="preserve"> nariai</w:t>
      </w:r>
      <w:r>
        <w:rPr>
          <w:rFonts w:ascii="Times New Roman" w:hAnsi="Times New Roman" w:cs="Times New Roman"/>
          <w:sz w:val="24"/>
          <w:szCs w:val="24"/>
        </w:rPr>
        <w:t xml:space="preserve">. </w:t>
      </w:r>
      <w:r w:rsidR="009D41B6">
        <w:rPr>
          <w:rFonts w:ascii="Times New Roman" w:hAnsi="Times New Roman" w:cs="Times New Roman"/>
          <w:sz w:val="24"/>
          <w:szCs w:val="24"/>
        </w:rPr>
        <w:t>Taikoma prevencinė programa „Zipio draugai“.</w:t>
      </w:r>
      <w:r w:rsidR="006F4CE3">
        <w:rPr>
          <w:rFonts w:ascii="Times New Roman" w:hAnsi="Times New Roman" w:cs="Times New Roman"/>
          <w:sz w:val="24"/>
          <w:szCs w:val="24"/>
        </w:rPr>
        <w:t xml:space="preserve"> Į ugdomąjį procesą integruojama žalingų įpročių, smurto ir patyčių prevencija.</w:t>
      </w:r>
    </w:p>
    <w:p w:rsidR="009D41B6" w:rsidRPr="00C6283A" w:rsidRDefault="009D41B6" w:rsidP="00E35087">
      <w:pPr>
        <w:pStyle w:val="Betarp"/>
        <w:numPr>
          <w:ilvl w:val="0"/>
          <w:numId w:val="2"/>
        </w:numPr>
        <w:jc w:val="both"/>
        <w:rPr>
          <w:rFonts w:ascii="Times New Roman" w:hAnsi="Times New Roman" w:cs="Times New Roman"/>
          <w:b/>
          <w:sz w:val="24"/>
          <w:szCs w:val="24"/>
        </w:rPr>
      </w:pPr>
      <w:r>
        <w:rPr>
          <w:rFonts w:ascii="Times New Roman" w:hAnsi="Times New Roman" w:cs="Times New Roman"/>
          <w:sz w:val="24"/>
          <w:szCs w:val="24"/>
        </w:rPr>
        <w:t>Lopšelis-darželis dalyvauja Europos sąjungos finansuojamose programose „Pienas vaikams“, „Vaisių vartojimo skatinimas mokyklose“</w:t>
      </w:r>
    </w:p>
    <w:p w:rsidR="00CD6463" w:rsidRPr="00D4502D" w:rsidRDefault="00C6283A" w:rsidP="00E35087">
      <w:pPr>
        <w:pStyle w:val="Betarp"/>
        <w:numPr>
          <w:ilvl w:val="0"/>
          <w:numId w:val="2"/>
        </w:numPr>
        <w:jc w:val="both"/>
        <w:rPr>
          <w:rFonts w:ascii="Times New Roman" w:hAnsi="Times New Roman" w:cs="Times New Roman"/>
          <w:b/>
          <w:sz w:val="24"/>
          <w:szCs w:val="24"/>
        </w:rPr>
      </w:pPr>
      <w:r>
        <w:rPr>
          <w:rFonts w:ascii="Times New Roman" w:hAnsi="Times New Roman" w:cs="Times New Roman"/>
          <w:sz w:val="24"/>
          <w:szCs w:val="24"/>
        </w:rPr>
        <w:t>Dažnai stebima tėvų socialinių įgūdžių stoka. V</w:t>
      </w:r>
      <w:r w:rsidR="002659A8" w:rsidRPr="00D4502D">
        <w:rPr>
          <w:rFonts w:ascii="Times New Roman" w:hAnsi="Times New Roman" w:cs="Times New Roman"/>
          <w:sz w:val="24"/>
          <w:szCs w:val="24"/>
        </w:rPr>
        <w:t>ykdomas tėvų švietimas, pagal poreikį teikiama švietimo pagalba vaikui, bendradarbiaujama su socialiniais partneriais, tobulinama</w:t>
      </w:r>
      <w:r>
        <w:rPr>
          <w:rFonts w:ascii="Times New Roman" w:hAnsi="Times New Roman" w:cs="Times New Roman"/>
          <w:sz w:val="24"/>
          <w:szCs w:val="24"/>
        </w:rPr>
        <w:t xml:space="preserve"> Vaiko gerovės komisijos veikla.</w:t>
      </w:r>
    </w:p>
    <w:p w:rsidR="002659A8" w:rsidRPr="001F6BFC" w:rsidRDefault="002659A8" w:rsidP="002659A8">
      <w:pPr>
        <w:pStyle w:val="Betarp"/>
        <w:jc w:val="both"/>
        <w:rPr>
          <w:rFonts w:ascii="Times New Roman" w:hAnsi="Times New Roman" w:cs="Times New Roman"/>
          <w:sz w:val="24"/>
          <w:szCs w:val="24"/>
        </w:rPr>
      </w:pPr>
    </w:p>
    <w:p w:rsidR="00E35087" w:rsidRPr="001F6BFC" w:rsidRDefault="0046192D" w:rsidP="002659A8">
      <w:pPr>
        <w:pStyle w:val="Betarp"/>
        <w:jc w:val="both"/>
        <w:rPr>
          <w:rFonts w:ascii="Times New Roman" w:hAnsi="Times New Roman" w:cs="Times New Roman"/>
          <w:sz w:val="24"/>
          <w:szCs w:val="24"/>
        </w:rPr>
      </w:pPr>
      <w:r>
        <w:rPr>
          <w:rFonts w:ascii="Times New Roman" w:hAnsi="Times New Roman" w:cs="Times New Roman"/>
          <w:sz w:val="24"/>
          <w:szCs w:val="24"/>
        </w:rPr>
        <w:t>1.4</w:t>
      </w:r>
      <w:r w:rsidR="002659A8" w:rsidRPr="001F6BFC">
        <w:rPr>
          <w:rFonts w:ascii="Times New Roman" w:hAnsi="Times New Roman" w:cs="Times New Roman"/>
          <w:sz w:val="24"/>
          <w:szCs w:val="24"/>
        </w:rPr>
        <w:t>.</w:t>
      </w:r>
      <w:r w:rsidR="00E35087" w:rsidRPr="001F6BFC">
        <w:rPr>
          <w:rFonts w:ascii="Times New Roman" w:hAnsi="Times New Roman" w:cs="Times New Roman"/>
          <w:sz w:val="24"/>
          <w:szCs w:val="24"/>
        </w:rPr>
        <w:t>Edukaciniai- technologiniai veiksniai.</w:t>
      </w:r>
    </w:p>
    <w:p w:rsidR="002659A8" w:rsidRPr="001F6BFC" w:rsidRDefault="002659A8" w:rsidP="002659A8">
      <w:pPr>
        <w:pStyle w:val="Betarp"/>
        <w:jc w:val="both"/>
        <w:rPr>
          <w:rFonts w:ascii="Times New Roman" w:hAnsi="Times New Roman" w:cs="Times New Roman"/>
          <w:sz w:val="24"/>
          <w:szCs w:val="24"/>
        </w:rPr>
      </w:pPr>
    </w:p>
    <w:p w:rsidR="00605F44" w:rsidRDefault="002659A8" w:rsidP="00605F44">
      <w:pPr>
        <w:pStyle w:val="Betarp"/>
        <w:numPr>
          <w:ilvl w:val="0"/>
          <w:numId w:val="3"/>
        </w:numPr>
        <w:jc w:val="both"/>
        <w:rPr>
          <w:rFonts w:ascii="Times New Roman" w:hAnsi="Times New Roman" w:cs="Times New Roman"/>
          <w:sz w:val="24"/>
          <w:szCs w:val="24"/>
        </w:rPr>
      </w:pPr>
      <w:r w:rsidRPr="001F6BFC">
        <w:rPr>
          <w:rFonts w:ascii="Times New Roman" w:hAnsi="Times New Roman" w:cs="Times New Roman"/>
          <w:sz w:val="24"/>
          <w:szCs w:val="24"/>
        </w:rPr>
        <w:t xml:space="preserve">Vienas iš švietimo </w:t>
      </w:r>
      <w:r w:rsidR="00E403A5" w:rsidRPr="001F6BFC">
        <w:rPr>
          <w:rFonts w:ascii="Times New Roman" w:hAnsi="Times New Roman" w:cs="Times New Roman"/>
          <w:sz w:val="24"/>
          <w:szCs w:val="24"/>
        </w:rPr>
        <w:t>prioritetų – mokymosi visą gyvenimą užtikrinimas. Informacinių ir komunikacinių technologijų raida keičia požiūrį į mokymąsi. Kartu su informacinių komunikacinių technologijų taikymo plėtra kuriamos ir naujos mokymosi priemonės, kurios padės užtikrinti žinių kūrimo procesą, sudaryti sąlygas plėtoti mokymąsi, aprėpiantį ir sujungiantį informaciją iš įvairių šaltinių. Modernioje šiuolaikinėje mokykloje ji turi sudaryti sąlygas grupiniam ir individualiam, teoriniam ir praktiniam mokymuisi. Mokymo aplinka turi teikti galimybę naudotis įvairiomis informacinėmis komunikacinėmis technologijomis.</w:t>
      </w:r>
    </w:p>
    <w:p w:rsidR="00605F44" w:rsidRDefault="00605F44" w:rsidP="00605F44">
      <w:pPr>
        <w:pStyle w:val="Betarp"/>
        <w:numPr>
          <w:ilvl w:val="0"/>
          <w:numId w:val="3"/>
        </w:numPr>
        <w:jc w:val="both"/>
        <w:rPr>
          <w:rFonts w:ascii="Times New Roman" w:hAnsi="Times New Roman" w:cs="Times New Roman"/>
          <w:sz w:val="24"/>
          <w:szCs w:val="24"/>
        </w:rPr>
      </w:pPr>
      <w:r w:rsidRPr="00605F44">
        <w:rPr>
          <w:rFonts w:ascii="Times New Roman" w:hAnsi="Times New Roman" w:cs="Times New Roman"/>
          <w:sz w:val="24"/>
          <w:szCs w:val="24"/>
        </w:rPr>
        <w:t>Lopšelis-darželis turi keturiolika nešiojamų kompiuterių, penkis stacionarius kompiuterius, penkis planšetinius kompiuterius, projekcinę sistemą,</w:t>
      </w:r>
      <w:r w:rsidR="00385F16">
        <w:rPr>
          <w:rFonts w:ascii="Times New Roman" w:hAnsi="Times New Roman" w:cs="Times New Roman"/>
          <w:sz w:val="24"/>
          <w:szCs w:val="24"/>
        </w:rPr>
        <w:t xml:space="preserve"> </w:t>
      </w:r>
      <w:r w:rsidRPr="00605F44">
        <w:rPr>
          <w:rFonts w:ascii="Times New Roman" w:hAnsi="Times New Roman" w:cs="Times New Roman"/>
          <w:sz w:val="24"/>
          <w:szCs w:val="24"/>
        </w:rPr>
        <w:t>veikia internetinė svetainė. Modernizuotas metodinis kabinetas, kuriame  vienas kompiuteris skirtas ikimokyklinių grupių auklėtojų poreikiams, yra interaktyvi lenta, kopijavimo, laminavimo aparatai</w:t>
      </w:r>
      <w:r w:rsidR="006E72DE">
        <w:rPr>
          <w:rFonts w:ascii="Times New Roman" w:hAnsi="Times New Roman" w:cs="Times New Roman"/>
          <w:sz w:val="24"/>
          <w:szCs w:val="24"/>
        </w:rPr>
        <w:t>.</w:t>
      </w:r>
    </w:p>
    <w:p w:rsidR="006E72DE" w:rsidRDefault="006E72DE" w:rsidP="00605F44">
      <w:pPr>
        <w:pStyle w:val="Betarp"/>
        <w:numPr>
          <w:ilvl w:val="0"/>
          <w:numId w:val="3"/>
        </w:numPr>
        <w:jc w:val="both"/>
        <w:rPr>
          <w:rFonts w:ascii="Times New Roman" w:hAnsi="Times New Roman" w:cs="Times New Roman"/>
          <w:sz w:val="24"/>
          <w:szCs w:val="24"/>
        </w:rPr>
      </w:pPr>
      <w:r>
        <w:rPr>
          <w:rFonts w:ascii="Times New Roman" w:hAnsi="Times New Roman" w:cs="Times New Roman"/>
          <w:sz w:val="24"/>
          <w:szCs w:val="24"/>
        </w:rPr>
        <w:t>Siekiant mažinti pedagogams „popierizmą„ ir daugiau dėmesio skirti tiesioginiam darbui su vaikais, ruošiamasi lopšelyje-darželyje įdiegti kompiuterinę programą „Mūsų darželis“.</w:t>
      </w:r>
    </w:p>
    <w:p w:rsidR="006E72DE" w:rsidRDefault="006E72DE" w:rsidP="00605F44">
      <w:pPr>
        <w:pStyle w:val="Betarp"/>
        <w:numPr>
          <w:ilvl w:val="0"/>
          <w:numId w:val="3"/>
        </w:numPr>
        <w:jc w:val="both"/>
        <w:rPr>
          <w:rFonts w:ascii="Times New Roman" w:hAnsi="Times New Roman" w:cs="Times New Roman"/>
          <w:sz w:val="24"/>
          <w:szCs w:val="24"/>
        </w:rPr>
      </w:pPr>
      <w:r>
        <w:rPr>
          <w:rFonts w:ascii="Times New Roman" w:hAnsi="Times New Roman" w:cs="Times New Roman"/>
          <w:sz w:val="24"/>
          <w:szCs w:val="24"/>
        </w:rPr>
        <w:t>Siekiant efektyvaus IKT taikymo ugdymo procese, būtina įvesti bevielį ryšį.</w:t>
      </w:r>
    </w:p>
    <w:p w:rsidR="000365E0" w:rsidRDefault="000365E0" w:rsidP="00605F44">
      <w:pPr>
        <w:pStyle w:val="Betarp"/>
        <w:numPr>
          <w:ilvl w:val="0"/>
          <w:numId w:val="3"/>
        </w:numPr>
        <w:jc w:val="both"/>
        <w:rPr>
          <w:rFonts w:ascii="Times New Roman" w:hAnsi="Times New Roman" w:cs="Times New Roman"/>
          <w:sz w:val="24"/>
          <w:szCs w:val="24"/>
        </w:rPr>
      </w:pPr>
      <w:r>
        <w:rPr>
          <w:rFonts w:ascii="Times New Roman" w:hAnsi="Times New Roman" w:cs="Times New Roman"/>
          <w:sz w:val="24"/>
          <w:szCs w:val="24"/>
        </w:rPr>
        <w:t>IKT plėtros galimybės reikalauja pedagogų aukštesnės kvalifikacijos, todėl stinga kompetencijų veiksmingai taikyti jas ugdymo kokybei gerinti.</w:t>
      </w:r>
    </w:p>
    <w:p w:rsidR="006E72DE" w:rsidRPr="00605F44" w:rsidRDefault="000365E0" w:rsidP="00605F44">
      <w:pPr>
        <w:pStyle w:val="Betarp"/>
        <w:numPr>
          <w:ilvl w:val="0"/>
          <w:numId w:val="3"/>
        </w:numPr>
        <w:jc w:val="both"/>
        <w:rPr>
          <w:rFonts w:ascii="Times New Roman" w:hAnsi="Times New Roman" w:cs="Times New Roman"/>
          <w:sz w:val="24"/>
          <w:szCs w:val="24"/>
        </w:rPr>
      </w:pPr>
      <w:r>
        <w:rPr>
          <w:rFonts w:ascii="Times New Roman" w:hAnsi="Times New Roman" w:cs="Times New Roman"/>
          <w:sz w:val="24"/>
          <w:szCs w:val="24"/>
        </w:rPr>
        <w:t>Būtina įsigyti naujų edukacinių programėlių vaikų ugdymui</w:t>
      </w:r>
    </w:p>
    <w:p w:rsidR="00605F44" w:rsidRDefault="00605F44" w:rsidP="00605F44">
      <w:pPr>
        <w:pStyle w:val="Betarp"/>
        <w:ind w:left="900"/>
        <w:jc w:val="both"/>
        <w:rPr>
          <w:rFonts w:ascii="Times New Roman" w:hAnsi="Times New Roman" w:cs="Times New Roman"/>
          <w:sz w:val="24"/>
          <w:szCs w:val="24"/>
        </w:rPr>
      </w:pPr>
    </w:p>
    <w:p w:rsidR="00E403A5" w:rsidRDefault="00E403A5" w:rsidP="008D2572">
      <w:pPr>
        <w:pStyle w:val="Betarp"/>
        <w:jc w:val="center"/>
        <w:rPr>
          <w:rFonts w:ascii="Times New Roman" w:hAnsi="Times New Roman" w:cs="Times New Roman"/>
          <w:sz w:val="24"/>
          <w:szCs w:val="24"/>
        </w:rPr>
      </w:pPr>
    </w:p>
    <w:p w:rsidR="00385F16" w:rsidRPr="001F6BFC" w:rsidRDefault="00385F16" w:rsidP="008D2572">
      <w:pPr>
        <w:pStyle w:val="Betarp"/>
        <w:jc w:val="center"/>
        <w:rPr>
          <w:rFonts w:ascii="Times New Roman" w:hAnsi="Times New Roman" w:cs="Times New Roman"/>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lastRenderedPageBreak/>
        <w:t>2.Vidinės aplinkos analizė.</w:t>
      </w:r>
    </w:p>
    <w:p w:rsidR="00E35087" w:rsidRPr="001F6BFC" w:rsidRDefault="00E35087" w:rsidP="00E35087">
      <w:pPr>
        <w:pStyle w:val="Betarp"/>
        <w:ind w:left="420"/>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2.1. Teisinė bazė.</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AC1D62"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Telšių lopšelis-darželis „Saulutė“ savo veiklą grindžia Lietuvos Respublikos Konstitucija, </w:t>
      </w:r>
      <w:r w:rsidR="00E35087" w:rsidRPr="001F6BFC">
        <w:rPr>
          <w:rFonts w:ascii="Times New Roman" w:hAnsi="Times New Roman" w:cs="Times New Roman"/>
          <w:sz w:val="24"/>
          <w:szCs w:val="24"/>
        </w:rPr>
        <w:t>Lietuvo</w:t>
      </w:r>
      <w:r w:rsidR="008255FE">
        <w:rPr>
          <w:rFonts w:ascii="Times New Roman" w:hAnsi="Times New Roman" w:cs="Times New Roman"/>
          <w:sz w:val="24"/>
          <w:szCs w:val="24"/>
        </w:rPr>
        <w:t>s Respublikos švietimo įstatymais</w:t>
      </w:r>
      <w:r w:rsidR="00E35087" w:rsidRPr="001F6BFC">
        <w:rPr>
          <w:rFonts w:ascii="Times New Roman" w:hAnsi="Times New Roman" w:cs="Times New Roman"/>
          <w:sz w:val="24"/>
          <w:szCs w:val="24"/>
        </w:rPr>
        <w:t>, Lietuvos Respublikos Vyriausybės nutarimai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Lietuvos Respublikos švietimo ir mokslo ministro įsakymai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Telšių rajono savivaldybės tarybos, savivaldybės administracijos, švietimo, kultūros, sporto ir jaunimo reikalų skyriaus įsakymai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sprendimai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nurodymai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lopšelio</w:t>
      </w:r>
      <w:r w:rsidR="00802E70">
        <w:rPr>
          <w:rFonts w:ascii="Times New Roman" w:hAnsi="Times New Roman" w:cs="Times New Roman"/>
          <w:sz w:val="24"/>
          <w:szCs w:val="24"/>
        </w:rPr>
        <w:t>-</w:t>
      </w:r>
      <w:r w:rsidR="00355936">
        <w:rPr>
          <w:rFonts w:ascii="Times New Roman" w:hAnsi="Times New Roman" w:cs="Times New Roman"/>
          <w:sz w:val="24"/>
          <w:szCs w:val="24"/>
        </w:rPr>
        <w:t>darželio nuostatai</w:t>
      </w:r>
      <w:r w:rsidR="008255FE">
        <w:rPr>
          <w:rFonts w:ascii="Times New Roman" w:hAnsi="Times New Roman" w:cs="Times New Roman"/>
          <w:sz w:val="24"/>
          <w:szCs w:val="24"/>
        </w:rPr>
        <w:t>s</w:t>
      </w:r>
      <w:r w:rsidR="00355936">
        <w:rPr>
          <w:rFonts w:ascii="Times New Roman" w:hAnsi="Times New Roman" w:cs="Times New Roman"/>
          <w:sz w:val="24"/>
          <w:szCs w:val="24"/>
        </w:rPr>
        <w:t>, lopšelio-</w:t>
      </w:r>
      <w:r w:rsidR="00E35087" w:rsidRPr="001F6BFC">
        <w:rPr>
          <w:rFonts w:ascii="Times New Roman" w:hAnsi="Times New Roman" w:cs="Times New Roman"/>
          <w:sz w:val="24"/>
          <w:szCs w:val="24"/>
        </w:rPr>
        <w:t>darželio vida</w:t>
      </w:r>
      <w:r w:rsidR="008255FE">
        <w:rPr>
          <w:rFonts w:ascii="Times New Roman" w:hAnsi="Times New Roman" w:cs="Times New Roman"/>
          <w:sz w:val="24"/>
          <w:szCs w:val="24"/>
        </w:rPr>
        <w:t>us tvarkos taisyklėmis</w:t>
      </w:r>
      <w:r w:rsidR="00355936">
        <w:rPr>
          <w:rFonts w:ascii="Times New Roman" w:hAnsi="Times New Roman" w:cs="Times New Roman"/>
          <w:sz w:val="24"/>
          <w:szCs w:val="24"/>
        </w:rPr>
        <w:t>, lopšelio-</w:t>
      </w:r>
      <w:r w:rsidR="00E35087" w:rsidRPr="001F6BFC">
        <w:rPr>
          <w:rFonts w:ascii="Times New Roman" w:hAnsi="Times New Roman" w:cs="Times New Roman"/>
          <w:sz w:val="24"/>
          <w:szCs w:val="24"/>
        </w:rPr>
        <w:t>darželio direktoriaus įsakymai</w:t>
      </w:r>
      <w:r w:rsidR="008255FE">
        <w:rPr>
          <w:rFonts w:ascii="Times New Roman" w:hAnsi="Times New Roman" w:cs="Times New Roman"/>
          <w:sz w:val="24"/>
          <w:szCs w:val="24"/>
        </w:rPr>
        <w:t xml:space="preserve">s, </w:t>
      </w:r>
      <w:r w:rsidR="00E35087" w:rsidRPr="001F6BFC">
        <w:rPr>
          <w:rFonts w:ascii="Times New Roman" w:hAnsi="Times New Roman" w:cs="Times New Roman"/>
          <w:sz w:val="24"/>
          <w:szCs w:val="24"/>
        </w:rPr>
        <w:t>darbuotojų pareigybių aprašymai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xml:space="preserve"> ir kt. teisiniai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 xml:space="preserve"> dokumentai</w:t>
      </w:r>
      <w:r w:rsidR="008255FE">
        <w:rPr>
          <w:rFonts w:ascii="Times New Roman" w:hAnsi="Times New Roman" w:cs="Times New Roman"/>
          <w:sz w:val="24"/>
          <w:szCs w:val="24"/>
        </w:rPr>
        <w:t>s</w:t>
      </w:r>
      <w:r w:rsidR="00E35087" w:rsidRPr="001F6BFC">
        <w:rPr>
          <w:rFonts w:ascii="Times New Roman" w:hAnsi="Times New Roman" w:cs="Times New Roman"/>
          <w:sz w:val="24"/>
          <w:szCs w:val="24"/>
        </w:rPr>
        <w:t>.</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2.2. Organizacinė struktūra.</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802E70" w:rsidP="00E35087">
      <w:pPr>
        <w:pStyle w:val="Betarp"/>
        <w:jc w:val="both"/>
        <w:rPr>
          <w:rFonts w:ascii="Times New Roman" w:hAnsi="Times New Roman" w:cs="Times New Roman"/>
          <w:sz w:val="24"/>
          <w:szCs w:val="24"/>
        </w:rPr>
      </w:pPr>
      <w:r>
        <w:rPr>
          <w:rFonts w:ascii="Times New Roman" w:hAnsi="Times New Roman" w:cs="Times New Roman"/>
          <w:sz w:val="24"/>
          <w:szCs w:val="24"/>
        </w:rPr>
        <w:t>Lopšelis-</w:t>
      </w:r>
      <w:r w:rsidR="00E35087" w:rsidRPr="001F6BFC">
        <w:rPr>
          <w:rFonts w:ascii="Times New Roman" w:hAnsi="Times New Roman" w:cs="Times New Roman"/>
          <w:sz w:val="24"/>
          <w:szCs w:val="24"/>
        </w:rPr>
        <w:t>darželis yra bendros paskirties. Pagrindinė veiklos sritis- švietimas. Pagrindinės veiklos rūšys- ikimokyklinio amžiaus vaikų ugdymas ir pr</w:t>
      </w:r>
      <w:r w:rsidR="00401535">
        <w:rPr>
          <w:rFonts w:ascii="Times New Roman" w:hAnsi="Times New Roman" w:cs="Times New Roman"/>
          <w:sz w:val="24"/>
          <w:szCs w:val="24"/>
        </w:rPr>
        <w:t>iešmokyklinis ugdymas. Veikia 12</w:t>
      </w:r>
      <w:r w:rsidR="00E35087" w:rsidRPr="001F6BFC">
        <w:rPr>
          <w:rFonts w:ascii="Times New Roman" w:hAnsi="Times New Roman" w:cs="Times New Roman"/>
          <w:sz w:val="24"/>
          <w:szCs w:val="24"/>
        </w:rPr>
        <w:t xml:space="preserve"> grupių, iš jų dvi lopšelio grupės 1-3 metų vaik</w:t>
      </w:r>
      <w:r w:rsidR="00401535">
        <w:rPr>
          <w:rFonts w:ascii="Times New Roman" w:hAnsi="Times New Roman" w:cs="Times New Roman"/>
          <w:sz w:val="24"/>
          <w:szCs w:val="24"/>
        </w:rPr>
        <w:t>ams, aštuonios</w:t>
      </w:r>
      <w:r w:rsidR="00E35087" w:rsidRPr="001F6BFC">
        <w:rPr>
          <w:rFonts w:ascii="Times New Roman" w:hAnsi="Times New Roman" w:cs="Times New Roman"/>
          <w:sz w:val="24"/>
          <w:szCs w:val="24"/>
        </w:rPr>
        <w:t xml:space="preserve"> darželio grupės 3-5 metų vaikams, dvi priešmokyklinio amžiaus grupės 5-7 metų vaikams. Vietų ska</w:t>
      </w:r>
      <w:r w:rsidR="00401535">
        <w:rPr>
          <w:rFonts w:ascii="Times New Roman" w:hAnsi="Times New Roman" w:cs="Times New Roman"/>
          <w:sz w:val="24"/>
          <w:szCs w:val="24"/>
        </w:rPr>
        <w:t>i</w:t>
      </w:r>
      <w:r w:rsidR="0066671F">
        <w:rPr>
          <w:rFonts w:ascii="Times New Roman" w:hAnsi="Times New Roman" w:cs="Times New Roman"/>
          <w:sz w:val="24"/>
          <w:szCs w:val="24"/>
        </w:rPr>
        <w:t>čius – 230, vaikų skaičius – 232</w:t>
      </w:r>
      <w:r w:rsidR="00401535">
        <w:rPr>
          <w:rFonts w:ascii="Times New Roman" w:hAnsi="Times New Roman" w:cs="Times New Roman"/>
          <w:sz w:val="24"/>
          <w:szCs w:val="24"/>
        </w:rPr>
        <w:t>.</w:t>
      </w: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 xml:space="preserve">Aukščiausia įstaigos savivaldos institucija, telkianti ugdytinių tėvus, pedagogus, kitus darbuotojus svarbiausiems įstaigos veiklos uždaviniams spręsti yra lopšelio-darželio taryba. Nuolat veikianti lopšelio-darželio savivaldos institucija pedagogų profesiniams ir bendriesiems tikslams spręsti yra lopšelio-darželio mokytojų taryba. Taip </w:t>
      </w:r>
      <w:r w:rsidR="006A7E63" w:rsidRPr="001F6BFC">
        <w:rPr>
          <w:rFonts w:ascii="Times New Roman" w:hAnsi="Times New Roman" w:cs="Times New Roman"/>
          <w:sz w:val="24"/>
          <w:szCs w:val="24"/>
        </w:rPr>
        <w:t>pat lopšelyje-darželyje veikia V</w:t>
      </w:r>
      <w:r w:rsidRPr="001F6BFC">
        <w:rPr>
          <w:rFonts w:ascii="Times New Roman" w:hAnsi="Times New Roman" w:cs="Times New Roman"/>
          <w:sz w:val="24"/>
          <w:szCs w:val="24"/>
        </w:rPr>
        <w:t>aiko gerovės komisija, mokytojų atestacijos komisija, darbo taryba.</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2.3. Žmogiškieji ištekliai.</w:t>
      </w:r>
    </w:p>
    <w:p w:rsidR="00E35087" w:rsidRPr="001F6BFC" w:rsidRDefault="00E35087" w:rsidP="00E35087">
      <w:pPr>
        <w:pStyle w:val="Betarp"/>
        <w:jc w:val="both"/>
        <w:rPr>
          <w:rFonts w:ascii="Times New Roman" w:hAnsi="Times New Roman" w:cs="Times New Roman"/>
          <w:sz w:val="24"/>
          <w:szCs w:val="24"/>
        </w:rPr>
      </w:pPr>
    </w:p>
    <w:p w:rsidR="00E35087" w:rsidRPr="00675827" w:rsidRDefault="00FB1D80" w:rsidP="00E35087">
      <w:pPr>
        <w:pStyle w:val="Betarp"/>
        <w:jc w:val="both"/>
        <w:rPr>
          <w:rFonts w:ascii="Times New Roman" w:hAnsi="Times New Roman" w:cs="Times New Roman"/>
          <w:sz w:val="24"/>
          <w:szCs w:val="24"/>
        </w:rPr>
      </w:pPr>
      <w:r w:rsidRPr="00675827">
        <w:rPr>
          <w:rFonts w:ascii="Times New Roman" w:hAnsi="Times New Roman" w:cs="Times New Roman"/>
          <w:sz w:val="24"/>
          <w:szCs w:val="24"/>
        </w:rPr>
        <w:t>Darbuotojų skaičius - 46</w:t>
      </w:r>
      <w:r w:rsidR="00772682" w:rsidRPr="00675827">
        <w:rPr>
          <w:rFonts w:ascii="Times New Roman" w:hAnsi="Times New Roman" w:cs="Times New Roman"/>
          <w:sz w:val="24"/>
          <w:szCs w:val="24"/>
        </w:rPr>
        <w:t>, iš jų 24</w:t>
      </w:r>
      <w:r w:rsidR="00E35087" w:rsidRPr="00675827">
        <w:rPr>
          <w:rFonts w:ascii="Times New Roman" w:hAnsi="Times New Roman" w:cs="Times New Roman"/>
          <w:sz w:val="24"/>
          <w:szCs w:val="24"/>
        </w:rPr>
        <w:t xml:space="preserve"> pedagogai, 2</w:t>
      </w:r>
      <w:r w:rsidR="00772682" w:rsidRPr="00675827">
        <w:rPr>
          <w:rFonts w:ascii="Times New Roman" w:hAnsi="Times New Roman" w:cs="Times New Roman"/>
          <w:sz w:val="24"/>
          <w:szCs w:val="24"/>
        </w:rPr>
        <w:t xml:space="preserve"> administracijos darbuotojai, 20</w:t>
      </w:r>
      <w:r w:rsidR="00E35087" w:rsidRPr="00675827">
        <w:rPr>
          <w:rFonts w:ascii="Times New Roman" w:hAnsi="Times New Roman" w:cs="Times New Roman"/>
          <w:sz w:val="24"/>
          <w:szCs w:val="24"/>
        </w:rPr>
        <w:t xml:space="preserve"> aptarnaujančio personalo darbuotojų. </w:t>
      </w:r>
      <w:r w:rsidR="00772682" w:rsidRPr="00675827">
        <w:rPr>
          <w:rFonts w:ascii="Times New Roman" w:hAnsi="Times New Roman" w:cs="Times New Roman"/>
          <w:sz w:val="24"/>
          <w:szCs w:val="24"/>
        </w:rPr>
        <w:t xml:space="preserve"> Pareigybės: direktorius,</w:t>
      </w:r>
      <w:r w:rsidR="00E35087" w:rsidRPr="00675827">
        <w:rPr>
          <w:rFonts w:ascii="Times New Roman" w:hAnsi="Times New Roman" w:cs="Times New Roman"/>
          <w:sz w:val="24"/>
          <w:szCs w:val="24"/>
        </w:rPr>
        <w:t xml:space="preserve"> direktor</w:t>
      </w:r>
      <w:r w:rsidR="008C1D2C" w:rsidRPr="00675827">
        <w:rPr>
          <w:rFonts w:ascii="Times New Roman" w:hAnsi="Times New Roman" w:cs="Times New Roman"/>
          <w:sz w:val="24"/>
          <w:szCs w:val="24"/>
        </w:rPr>
        <w:t>iaus pavaduotojas ugdymui</w:t>
      </w:r>
      <w:r w:rsidR="00E35087" w:rsidRPr="00675827">
        <w:rPr>
          <w:rFonts w:ascii="Times New Roman" w:hAnsi="Times New Roman" w:cs="Times New Roman"/>
          <w:sz w:val="24"/>
          <w:szCs w:val="24"/>
        </w:rPr>
        <w:t>; pedagogai</w:t>
      </w:r>
      <w:r w:rsidRPr="00675827">
        <w:rPr>
          <w:rFonts w:ascii="Times New Roman" w:hAnsi="Times New Roman" w:cs="Times New Roman"/>
          <w:sz w:val="24"/>
          <w:szCs w:val="24"/>
        </w:rPr>
        <w:t>–</w:t>
      </w:r>
      <w:r w:rsidR="00772682" w:rsidRPr="00675827">
        <w:rPr>
          <w:rFonts w:ascii="Times New Roman" w:hAnsi="Times New Roman" w:cs="Times New Roman"/>
          <w:sz w:val="24"/>
          <w:szCs w:val="24"/>
        </w:rPr>
        <w:t xml:space="preserve"> 4</w:t>
      </w:r>
      <w:r w:rsidR="00E35087" w:rsidRPr="00675827">
        <w:rPr>
          <w:rFonts w:ascii="Times New Roman" w:hAnsi="Times New Roman" w:cs="Times New Roman"/>
          <w:sz w:val="24"/>
          <w:szCs w:val="24"/>
        </w:rPr>
        <w:t>auklėtojo</w:t>
      </w:r>
      <w:r w:rsidR="00A3331D" w:rsidRPr="00675827">
        <w:rPr>
          <w:rFonts w:ascii="Times New Roman" w:hAnsi="Times New Roman" w:cs="Times New Roman"/>
          <w:sz w:val="24"/>
          <w:szCs w:val="24"/>
        </w:rPr>
        <w:t xml:space="preserve"> kvalifikacinė kategorija</w:t>
      </w:r>
      <w:r w:rsidR="00E35087" w:rsidRPr="00675827">
        <w:rPr>
          <w:rFonts w:ascii="Times New Roman" w:hAnsi="Times New Roman" w:cs="Times New Roman"/>
          <w:sz w:val="24"/>
          <w:szCs w:val="24"/>
        </w:rPr>
        <w:t xml:space="preserve">, </w:t>
      </w:r>
      <w:r w:rsidR="00A3331D" w:rsidRPr="00675827">
        <w:rPr>
          <w:rFonts w:ascii="Times New Roman" w:hAnsi="Times New Roman" w:cs="Times New Roman"/>
          <w:sz w:val="24"/>
          <w:szCs w:val="24"/>
        </w:rPr>
        <w:t xml:space="preserve">1 </w:t>
      </w:r>
      <w:r w:rsidR="00772682" w:rsidRPr="00675827">
        <w:rPr>
          <w:rFonts w:ascii="Times New Roman" w:hAnsi="Times New Roman" w:cs="Times New Roman"/>
          <w:sz w:val="24"/>
          <w:szCs w:val="24"/>
        </w:rPr>
        <w:t xml:space="preserve">vyr. </w:t>
      </w:r>
      <w:r w:rsidR="00A3331D" w:rsidRPr="00675827">
        <w:rPr>
          <w:rFonts w:ascii="Times New Roman" w:hAnsi="Times New Roman" w:cs="Times New Roman"/>
          <w:sz w:val="24"/>
          <w:szCs w:val="24"/>
        </w:rPr>
        <w:t xml:space="preserve">mokytojo kvalifikacinė kategorija, </w:t>
      </w:r>
      <w:r w:rsidR="00772682" w:rsidRPr="00675827">
        <w:rPr>
          <w:rFonts w:ascii="Times New Roman" w:hAnsi="Times New Roman" w:cs="Times New Roman"/>
          <w:sz w:val="24"/>
          <w:szCs w:val="24"/>
        </w:rPr>
        <w:t>14</w:t>
      </w:r>
      <w:r w:rsidR="00E35087" w:rsidRPr="00675827">
        <w:rPr>
          <w:rFonts w:ascii="Times New Roman" w:hAnsi="Times New Roman" w:cs="Times New Roman"/>
          <w:sz w:val="24"/>
          <w:szCs w:val="24"/>
        </w:rPr>
        <w:t xml:space="preserve"> vyr. auklėtojos kvalifikacinė kategorija, 1 vyr. logo</w:t>
      </w:r>
      <w:r w:rsidR="00772682" w:rsidRPr="00675827">
        <w:rPr>
          <w:rFonts w:ascii="Times New Roman" w:hAnsi="Times New Roman" w:cs="Times New Roman"/>
          <w:sz w:val="24"/>
          <w:szCs w:val="24"/>
        </w:rPr>
        <w:t>pedo kvalifikacinė kategorija, 4</w:t>
      </w:r>
      <w:r w:rsidR="00E35087" w:rsidRPr="00675827">
        <w:rPr>
          <w:rFonts w:ascii="Times New Roman" w:hAnsi="Times New Roman" w:cs="Times New Roman"/>
          <w:sz w:val="24"/>
          <w:szCs w:val="24"/>
        </w:rPr>
        <w:t xml:space="preserve"> metodininko kvalifikaci</w:t>
      </w:r>
      <w:r w:rsidR="00886898" w:rsidRPr="00675827">
        <w:rPr>
          <w:rFonts w:ascii="Times New Roman" w:hAnsi="Times New Roman" w:cs="Times New Roman"/>
          <w:sz w:val="24"/>
          <w:szCs w:val="24"/>
        </w:rPr>
        <w:t>nė kategorija. Patvirtinta45,9</w:t>
      </w:r>
      <w:r w:rsidRPr="00675827">
        <w:rPr>
          <w:rFonts w:ascii="Times New Roman" w:hAnsi="Times New Roman" w:cs="Times New Roman"/>
          <w:sz w:val="24"/>
          <w:szCs w:val="24"/>
        </w:rPr>
        <w:t>5</w:t>
      </w:r>
      <w:r w:rsidR="00886898" w:rsidRPr="00675827">
        <w:rPr>
          <w:rFonts w:ascii="Times New Roman" w:hAnsi="Times New Roman" w:cs="Times New Roman"/>
          <w:sz w:val="24"/>
          <w:szCs w:val="24"/>
        </w:rPr>
        <w:t>etato</w:t>
      </w:r>
      <w:r w:rsidR="00E35087" w:rsidRPr="00675827">
        <w:rPr>
          <w:rFonts w:ascii="Times New Roman" w:hAnsi="Times New Roman" w:cs="Times New Roman"/>
          <w:sz w:val="24"/>
          <w:szCs w:val="24"/>
        </w:rPr>
        <w:t>.</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2.4. Planavimo sistema.</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Lopšelio-darželio strateginis veiklos planas  trejiems metams. Lopšelio-darželio metų veiklos p</w:t>
      </w:r>
      <w:r w:rsidR="00D3358A" w:rsidRPr="001F6BFC">
        <w:rPr>
          <w:rFonts w:ascii="Times New Roman" w:hAnsi="Times New Roman" w:cs="Times New Roman"/>
          <w:sz w:val="24"/>
          <w:szCs w:val="24"/>
        </w:rPr>
        <w:t>lanas</w:t>
      </w:r>
      <w:r w:rsidRPr="001F6BFC">
        <w:rPr>
          <w:rFonts w:ascii="Times New Roman" w:hAnsi="Times New Roman" w:cs="Times New Roman"/>
          <w:sz w:val="24"/>
          <w:szCs w:val="24"/>
        </w:rPr>
        <w:t>. Organizaciniai planai mėnesiui. Visi kiti planai, kurie nededami</w:t>
      </w:r>
      <w:r w:rsidR="008C1D2C">
        <w:rPr>
          <w:rFonts w:ascii="Times New Roman" w:hAnsi="Times New Roman" w:cs="Times New Roman"/>
          <w:sz w:val="24"/>
          <w:szCs w:val="24"/>
        </w:rPr>
        <w:t>,</w:t>
      </w:r>
      <w:r w:rsidRPr="001F6BFC">
        <w:rPr>
          <w:rFonts w:ascii="Times New Roman" w:hAnsi="Times New Roman" w:cs="Times New Roman"/>
          <w:sz w:val="24"/>
          <w:szCs w:val="24"/>
        </w:rPr>
        <w:t xml:space="preserve"> kaip priedai prie lopšelio-darželio metų veiklos p</w:t>
      </w:r>
      <w:r w:rsidR="00D3358A" w:rsidRPr="001F6BFC">
        <w:rPr>
          <w:rFonts w:ascii="Times New Roman" w:hAnsi="Times New Roman" w:cs="Times New Roman"/>
          <w:sz w:val="24"/>
          <w:szCs w:val="24"/>
        </w:rPr>
        <w:t>lano</w:t>
      </w:r>
      <w:r w:rsidR="008255FE">
        <w:rPr>
          <w:rFonts w:ascii="Times New Roman" w:hAnsi="Times New Roman" w:cs="Times New Roman"/>
          <w:sz w:val="24"/>
          <w:szCs w:val="24"/>
        </w:rPr>
        <w:t xml:space="preserve"> (grupių metiniai, savaitiniai planai). </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2.5. Finansiniai ištekliai.</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 xml:space="preserve">   Savivaldybės biudže</w:t>
      </w:r>
      <w:r w:rsidR="00260321">
        <w:rPr>
          <w:rFonts w:ascii="Times New Roman" w:hAnsi="Times New Roman" w:cs="Times New Roman"/>
          <w:sz w:val="24"/>
          <w:szCs w:val="24"/>
        </w:rPr>
        <w:t xml:space="preserve">to lėšos. </w:t>
      </w:r>
      <w:r w:rsidR="00BD4CBF">
        <w:rPr>
          <w:rFonts w:ascii="Times New Roman" w:hAnsi="Times New Roman" w:cs="Times New Roman"/>
          <w:sz w:val="24"/>
          <w:szCs w:val="24"/>
        </w:rPr>
        <w:t xml:space="preserve">Specialioji dotacija </w:t>
      </w:r>
      <w:r w:rsidR="00260321">
        <w:rPr>
          <w:rFonts w:ascii="Times New Roman" w:hAnsi="Times New Roman" w:cs="Times New Roman"/>
          <w:sz w:val="24"/>
          <w:szCs w:val="24"/>
        </w:rPr>
        <w:t>„Klasės</w:t>
      </w:r>
      <w:r w:rsidRPr="001F6BFC">
        <w:rPr>
          <w:rFonts w:ascii="Times New Roman" w:hAnsi="Times New Roman" w:cs="Times New Roman"/>
          <w:sz w:val="24"/>
          <w:szCs w:val="24"/>
        </w:rPr>
        <w:t xml:space="preserve"> krepšelio“ lėšos. Specialiųjų programų lėšos. Savivaldybės projektų lėšos. Paramos lėšos ir kt.</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2.6. Ryšių sistema.</w:t>
      </w:r>
    </w:p>
    <w:p w:rsidR="00E35087" w:rsidRPr="001F6BFC" w:rsidRDefault="00E35087" w:rsidP="00E35087">
      <w:pPr>
        <w:pStyle w:val="Betarp"/>
        <w:jc w:val="both"/>
        <w:rPr>
          <w:rFonts w:ascii="Times New Roman" w:hAnsi="Times New Roman" w:cs="Times New Roman"/>
          <w:sz w:val="24"/>
          <w:szCs w:val="24"/>
        </w:rPr>
      </w:pPr>
    </w:p>
    <w:p w:rsidR="00BD4CBF" w:rsidRDefault="00A97BAE" w:rsidP="0081118C">
      <w:pPr>
        <w:pStyle w:val="Betarp"/>
        <w:numPr>
          <w:ilvl w:val="0"/>
          <w:numId w:val="8"/>
        </w:numPr>
        <w:jc w:val="both"/>
        <w:rPr>
          <w:rFonts w:ascii="Times New Roman" w:hAnsi="Times New Roman" w:cs="Times New Roman"/>
          <w:sz w:val="24"/>
          <w:szCs w:val="24"/>
        </w:rPr>
      </w:pPr>
      <w:r>
        <w:rPr>
          <w:rFonts w:ascii="Times New Roman" w:hAnsi="Times New Roman" w:cs="Times New Roman"/>
          <w:sz w:val="24"/>
          <w:szCs w:val="24"/>
        </w:rPr>
        <w:t>Lopšelis-</w:t>
      </w:r>
      <w:r w:rsidR="00FB1D80">
        <w:rPr>
          <w:rFonts w:ascii="Times New Roman" w:hAnsi="Times New Roman" w:cs="Times New Roman"/>
          <w:sz w:val="24"/>
          <w:szCs w:val="24"/>
        </w:rPr>
        <w:t>darželis turi keturiolika nešiojamų</w:t>
      </w:r>
      <w:r w:rsidR="00E35087" w:rsidRPr="001F6BFC">
        <w:rPr>
          <w:rFonts w:ascii="Times New Roman" w:hAnsi="Times New Roman" w:cs="Times New Roman"/>
          <w:sz w:val="24"/>
          <w:szCs w:val="24"/>
        </w:rPr>
        <w:t xml:space="preserve"> kompiuterių, </w:t>
      </w:r>
      <w:r w:rsidR="00FB1D80">
        <w:rPr>
          <w:rFonts w:ascii="Times New Roman" w:hAnsi="Times New Roman" w:cs="Times New Roman"/>
          <w:sz w:val="24"/>
          <w:szCs w:val="24"/>
        </w:rPr>
        <w:t xml:space="preserve">penkis stacionarius kompiuterius, </w:t>
      </w:r>
      <w:r w:rsidR="00836D9F">
        <w:rPr>
          <w:rFonts w:ascii="Times New Roman" w:hAnsi="Times New Roman" w:cs="Times New Roman"/>
          <w:sz w:val="24"/>
          <w:szCs w:val="24"/>
        </w:rPr>
        <w:t>penkis planš</w:t>
      </w:r>
      <w:r w:rsidR="00A633F0">
        <w:rPr>
          <w:rFonts w:ascii="Times New Roman" w:hAnsi="Times New Roman" w:cs="Times New Roman"/>
          <w:sz w:val="24"/>
          <w:szCs w:val="24"/>
        </w:rPr>
        <w:t>etinius kompiuterius</w:t>
      </w:r>
      <w:r w:rsidR="007205D1" w:rsidRPr="001F6BFC">
        <w:rPr>
          <w:rFonts w:ascii="Times New Roman" w:hAnsi="Times New Roman" w:cs="Times New Roman"/>
          <w:sz w:val="24"/>
          <w:szCs w:val="24"/>
        </w:rPr>
        <w:t xml:space="preserve">, </w:t>
      </w:r>
      <w:r w:rsidR="0012180A" w:rsidRPr="001F6BFC">
        <w:rPr>
          <w:rFonts w:ascii="Times New Roman" w:hAnsi="Times New Roman" w:cs="Times New Roman"/>
          <w:sz w:val="24"/>
          <w:szCs w:val="24"/>
        </w:rPr>
        <w:t>projekcinę sistemą,</w:t>
      </w:r>
      <w:r w:rsidR="00385F16">
        <w:rPr>
          <w:rFonts w:ascii="Times New Roman" w:hAnsi="Times New Roman" w:cs="Times New Roman"/>
          <w:sz w:val="24"/>
          <w:szCs w:val="24"/>
        </w:rPr>
        <w:t xml:space="preserve"> </w:t>
      </w:r>
      <w:r w:rsidR="00E35087" w:rsidRPr="001F6BFC">
        <w:rPr>
          <w:rFonts w:ascii="Times New Roman" w:hAnsi="Times New Roman" w:cs="Times New Roman"/>
          <w:sz w:val="24"/>
          <w:szCs w:val="24"/>
        </w:rPr>
        <w:t>telefonus - mobilų ir fiksuoto ryšio</w:t>
      </w:r>
      <w:r w:rsidR="00802E70">
        <w:rPr>
          <w:rFonts w:ascii="Times New Roman" w:hAnsi="Times New Roman" w:cs="Times New Roman"/>
          <w:sz w:val="24"/>
          <w:szCs w:val="24"/>
        </w:rPr>
        <w:t>,</w:t>
      </w:r>
      <w:r w:rsidR="00E35087" w:rsidRPr="001F6BFC">
        <w:rPr>
          <w:rFonts w:ascii="Times New Roman" w:hAnsi="Times New Roman" w:cs="Times New Roman"/>
          <w:sz w:val="24"/>
          <w:szCs w:val="24"/>
        </w:rPr>
        <w:t xml:space="preserve"> interneto ryšį, elektroninį paštą, veikia internetinė svetainė. Modernizuotas metodinis kabine</w:t>
      </w:r>
      <w:r w:rsidR="00A633F0">
        <w:rPr>
          <w:rFonts w:ascii="Times New Roman" w:hAnsi="Times New Roman" w:cs="Times New Roman"/>
          <w:sz w:val="24"/>
          <w:szCs w:val="24"/>
        </w:rPr>
        <w:t>tas, kuriame  vienas kompiuteris</w:t>
      </w:r>
      <w:r w:rsidR="00E35087" w:rsidRPr="001F6BFC">
        <w:rPr>
          <w:rFonts w:ascii="Times New Roman" w:hAnsi="Times New Roman" w:cs="Times New Roman"/>
          <w:sz w:val="24"/>
          <w:szCs w:val="24"/>
        </w:rPr>
        <w:t xml:space="preserve"> skirtas ikimokyklinių grupių auklėtojų poreikiams, yra interaktyvi lenta, kopijavimo</w:t>
      </w:r>
      <w:r w:rsidR="00260321">
        <w:rPr>
          <w:rFonts w:ascii="Times New Roman" w:hAnsi="Times New Roman" w:cs="Times New Roman"/>
          <w:sz w:val="24"/>
          <w:szCs w:val="24"/>
        </w:rPr>
        <w:t>, laminavimo aparatai</w:t>
      </w:r>
      <w:r w:rsidR="00E35087" w:rsidRPr="001F6BFC">
        <w:rPr>
          <w:rFonts w:ascii="Times New Roman" w:hAnsi="Times New Roman" w:cs="Times New Roman"/>
          <w:sz w:val="24"/>
          <w:szCs w:val="24"/>
        </w:rPr>
        <w:t>. Priešmokyklinės grupės turi</w:t>
      </w:r>
      <w:r w:rsidR="0012180A" w:rsidRPr="001F6BFC">
        <w:rPr>
          <w:rFonts w:ascii="Times New Roman" w:hAnsi="Times New Roman" w:cs="Times New Roman"/>
          <w:sz w:val="24"/>
          <w:szCs w:val="24"/>
        </w:rPr>
        <w:t xml:space="preserve"> po vieną neš</w:t>
      </w:r>
      <w:r w:rsidR="00836D9F">
        <w:rPr>
          <w:rFonts w:ascii="Times New Roman" w:hAnsi="Times New Roman" w:cs="Times New Roman"/>
          <w:sz w:val="24"/>
          <w:szCs w:val="24"/>
        </w:rPr>
        <w:t>iojamą kompiuterį ir po du planš</w:t>
      </w:r>
      <w:r w:rsidR="0012180A" w:rsidRPr="001F6BFC">
        <w:rPr>
          <w:rFonts w:ascii="Times New Roman" w:hAnsi="Times New Roman" w:cs="Times New Roman"/>
          <w:sz w:val="24"/>
          <w:szCs w:val="24"/>
        </w:rPr>
        <w:t>etinius</w:t>
      </w:r>
      <w:r w:rsidR="00BD4CBF">
        <w:rPr>
          <w:rFonts w:ascii="Times New Roman" w:hAnsi="Times New Roman" w:cs="Times New Roman"/>
          <w:sz w:val="24"/>
          <w:szCs w:val="24"/>
        </w:rPr>
        <w:t xml:space="preserve"> kompiuterius vaikams.</w:t>
      </w:r>
    </w:p>
    <w:p w:rsidR="00E35087" w:rsidRPr="00BD4CBF" w:rsidRDefault="00BD4CBF" w:rsidP="0081118C">
      <w:pPr>
        <w:pStyle w:val="Betarp"/>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Palaikomi bendradarbiavimo ryšiai</w:t>
      </w:r>
      <w:r w:rsidR="00E35087" w:rsidRPr="00BD4CBF">
        <w:rPr>
          <w:rFonts w:ascii="Times New Roman" w:hAnsi="Times New Roman" w:cs="Times New Roman"/>
          <w:sz w:val="24"/>
          <w:szCs w:val="24"/>
        </w:rPr>
        <w:t xml:space="preserve"> su Telšių rajono savivaldybės administracija, Švietimo, kultūros, sporto ir jaunimo reikalų skyriumi, Vaiko teisių apsaugos tarnyba, Socialinės paramos ir globos skyriumi, Telšių švietimo centru, Telšių „Atžalyno“ pagrindine mokykla, Telšių specialiąja mokykla, Telšių globos na</w:t>
      </w:r>
      <w:r w:rsidR="00802E70" w:rsidRPr="00BD4CBF">
        <w:rPr>
          <w:rFonts w:ascii="Times New Roman" w:hAnsi="Times New Roman" w:cs="Times New Roman"/>
          <w:sz w:val="24"/>
          <w:szCs w:val="24"/>
        </w:rPr>
        <w:t>mais, kitais rajono lopšeliais-</w:t>
      </w:r>
      <w:r w:rsidR="00E35087" w:rsidRPr="00BD4CBF">
        <w:rPr>
          <w:rFonts w:ascii="Times New Roman" w:hAnsi="Times New Roman" w:cs="Times New Roman"/>
          <w:sz w:val="24"/>
          <w:szCs w:val="24"/>
        </w:rPr>
        <w:t>darželiais</w:t>
      </w:r>
      <w:r w:rsidR="008C1D2C">
        <w:rPr>
          <w:rFonts w:ascii="Times New Roman" w:hAnsi="Times New Roman" w:cs="Times New Roman"/>
          <w:sz w:val="24"/>
          <w:szCs w:val="24"/>
        </w:rPr>
        <w:t>. Sudarytos bendradarbiavimo sutartys su Lietuvos lopšeliais-darželiais, turinčiais „Saulutė“ pavadinimą:</w:t>
      </w:r>
      <w:r w:rsidR="006A7E63" w:rsidRPr="00BD4CBF">
        <w:rPr>
          <w:rFonts w:ascii="Times New Roman" w:hAnsi="Times New Roman" w:cs="Times New Roman"/>
          <w:sz w:val="24"/>
          <w:szCs w:val="24"/>
        </w:rPr>
        <w:t xml:space="preserve"> Pakruojo lopšeliu-darželiu „Saulutė“, Kupiškio lopšeliu-darželiu „Saulutė“, Jon</w:t>
      </w:r>
      <w:r w:rsidR="00802E70" w:rsidRPr="00BD4CBF">
        <w:rPr>
          <w:rFonts w:ascii="Times New Roman" w:hAnsi="Times New Roman" w:cs="Times New Roman"/>
          <w:sz w:val="24"/>
          <w:szCs w:val="24"/>
        </w:rPr>
        <w:t>iškio lopšeliu-</w:t>
      </w:r>
      <w:r w:rsidR="006A7E63" w:rsidRPr="00BD4CBF">
        <w:rPr>
          <w:rFonts w:ascii="Times New Roman" w:hAnsi="Times New Roman" w:cs="Times New Roman"/>
          <w:sz w:val="24"/>
          <w:szCs w:val="24"/>
        </w:rPr>
        <w:t>darželiu „Saulutė, Raseinių lopšeliu-darželiu „Saulutė“, Gargždų lopšeliu-darželiu „Saulutė</w:t>
      </w:r>
      <w:r w:rsidR="006A7E63" w:rsidRPr="00BD4CBF">
        <w:rPr>
          <w:rFonts w:ascii="Times New Roman" w:hAnsi="Times New Roman" w:cs="Times New Roman"/>
        </w:rPr>
        <w:t xml:space="preserve">“ </w:t>
      </w:r>
      <w:r w:rsidR="00E35087" w:rsidRPr="00BD4CBF">
        <w:rPr>
          <w:rFonts w:ascii="Times New Roman" w:hAnsi="Times New Roman" w:cs="Times New Roman"/>
        </w:rPr>
        <w:t>ir kt</w:t>
      </w:r>
      <w:r w:rsidR="00E35087" w:rsidRPr="00BD4CBF">
        <w:rPr>
          <w:rFonts w:ascii="Times New Roman" w:hAnsi="Times New Roman" w:cs="Times New Roman"/>
          <w:sz w:val="24"/>
          <w:szCs w:val="24"/>
        </w:rPr>
        <w:t>.</w:t>
      </w:r>
    </w:p>
    <w:p w:rsidR="0081118C" w:rsidRPr="0081118C" w:rsidRDefault="0081118C" w:rsidP="0081118C">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sz w:val="24"/>
          <w:szCs w:val="24"/>
        </w:rPr>
      </w:pPr>
      <w:r w:rsidRPr="001F6BFC">
        <w:rPr>
          <w:rFonts w:ascii="Times New Roman" w:hAnsi="Times New Roman" w:cs="Times New Roman"/>
          <w:sz w:val="24"/>
          <w:szCs w:val="24"/>
        </w:rPr>
        <w:t>2.7. Priežiūros sistema.</w:t>
      </w:r>
    </w:p>
    <w:p w:rsidR="00094043" w:rsidRPr="001F6BFC" w:rsidRDefault="00094043" w:rsidP="00E35087">
      <w:pPr>
        <w:pStyle w:val="Betarp"/>
        <w:jc w:val="both"/>
        <w:rPr>
          <w:rFonts w:ascii="Times New Roman" w:hAnsi="Times New Roman" w:cs="Times New Roman"/>
          <w:sz w:val="24"/>
          <w:szCs w:val="24"/>
        </w:rPr>
      </w:pPr>
    </w:p>
    <w:p w:rsidR="00BD4CBF" w:rsidRPr="00BD4CBF" w:rsidRDefault="00BE137B" w:rsidP="00BD4CBF">
      <w:pPr>
        <w:pStyle w:val="Betarp"/>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Stebėsenos rodikliai mokslo metams pasirenkami pagal Telšių rajono savivaldybės stebėsenos rodiklių sąrašą ir jų rinkimo tvarką, kuriuos tvirtina Telšių rajono savivaldybės administracijos direktorius. </w:t>
      </w:r>
    </w:p>
    <w:p w:rsidR="00BD4CBF" w:rsidRDefault="00094043" w:rsidP="00E35087">
      <w:pPr>
        <w:pStyle w:val="Betarp"/>
        <w:numPr>
          <w:ilvl w:val="0"/>
          <w:numId w:val="9"/>
        </w:numPr>
        <w:jc w:val="both"/>
        <w:rPr>
          <w:rFonts w:ascii="Times New Roman" w:hAnsi="Times New Roman" w:cs="Times New Roman"/>
          <w:b/>
          <w:sz w:val="24"/>
          <w:szCs w:val="24"/>
        </w:rPr>
      </w:pPr>
      <w:r w:rsidRPr="001F6BFC">
        <w:rPr>
          <w:rFonts w:ascii="Times New Roman" w:hAnsi="Times New Roman" w:cs="Times New Roman"/>
          <w:sz w:val="24"/>
          <w:szCs w:val="24"/>
        </w:rPr>
        <w:t>Lopšelyje-darželyje ugdomosios veiklos stebėsena vykdoma vadovaujantis Telšių lopšelio-darželio „Saulutė“ ugdomosios veiklos  stebėsenos tvarkos aprašu, patvirtintu  Telšių l</w:t>
      </w:r>
      <w:r w:rsidR="00BE137B">
        <w:rPr>
          <w:rFonts w:ascii="Times New Roman" w:hAnsi="Times New Roman" w:cs="Times New Roman"/>
          <w:sz w:val="24"/>
          <w:szCs w:val="24"/>
        </w:rPr>
        <w:t>opšelio</w:t>
      </w:r>
      <w:r w:rsidRPr="001F6BFC">
        <w:rPr>
          <w:rFonts w:ascii="Times New Roman" w:hAnsi="Times New Roman" w:cs="Times New Roman"/>
          <w:sz w:val="24"/>
          <w:szCs w:val="24"/>
        </w:rPr>
        <w:t>-d</w:t>
      </w:r>
      <w:r w:rsidR="00BE137B">
        <w:rPr>
          <w:rFonts w:ascii="Times New Roman" w:hAnsi="Times New Roman" w:cs="Times New Roman"/>
          <w:sz w:val="24"/>
          <w:szCs w:val="24"/>
        </w:rPr>
        <w:t>arželio</w:t>
      </w:r>
      <w:r w:rsidRPr="001F6BFC">
        <w:rPr>
          <w:rFonts w:ascii="Times New Roman" w:hAnsi="Times New Roman" w:cs="Times New Roman"/>
          <w:sz w:val="24"/>
          <w:szCs w:val="24"/>
        </w:rPr>
        <w:t xml:space="preserve"> „Saulutė“ direktoriaus    2015  m. gruodžio 10 d. įsakymu Nr. V- 127.        </w:t>
      </w:r>
    </w:p>
    <w:p w:rsidR="00BD4CBF" w:rsidRPr="00BD4CBF" w:rsidRDefault="00E35087" w:rsidP="00E35087">
      <w:pPr>
        <w:pStyle w:val="Betarp"/>
        <w:numPr>
          <w:ilvl w:val="0"/>
          <w:numId w:val="9"/>
        </w:numPr>
        <w:jc w:val="both"/>
        <w:rPr>
          <w:rFonts w:ascii="Times New Roman" w:hAnsi="Times New Roman" w:cs="Times New Roman"/>
          <w:b/>
          <w:sz w:val="24"/>
          <w:szCs w:val="24"/>
        </w:rPr>
      </w:pPr>
      <w:r w:rsidRPr="00BD4CBF">
        <w:rPr>
          <w:rFonts w:ascii="Times New Roman" w:hAnsi="Times New Roman" w:cs="Times New Roman"/>
          <w:sz w:val="24"/>
          <w:szCs w:val="24"/>
        </w:rPr>
        <w:t xml:space="preserve">Nuolatinai ugdymo(si) procesą tiria ir jo </w:t>
      </w:r>
      <w:r w:rsidR="00094043" w:rsidRPr="00BD4CBF">
        <w:rPr>
          <w:rFonts w:ascii="Times New Roman" w:hAnsi="Times New Roman" w:cs="Times New Roman"/>
          <w:sz w:val="24"/>
          <w:szCs w:val="24"/>
        </w:rPr>
        <w:t xml:space="preserve">stebėseną </w:t>
      </w:r>
      <w:r w:rsidRPr="00BD4CBF">
        <w:rPr>
          <w:rFonts w:ascii="Times New Roman" w:hAnsi="Times New Roman" w:cs="Times New Roman"/>
          <w:sz w:val="24"/>
          <w:szCs w:val="24"/>
        </w:rPr>
        <w:t xml:space="preserve">vykdo direktorius ir direktoriaus pavaduotojas ugdymui. Pedagogų organizuojamų veiklų priežiūra, dokumentacijos tikrinimas vykdomas 1 kartą per ketvirtį. </w:t>
      </w:r>
    </w:p>
    <w:p w:rsidR="00BD4CBF" w:rsidRPr="00BD4CBF" w:rsidRDefault="00E35087" w:rsidP="00E35087">
      <w:pPr>
        <w:pStyle w:val="Betarp"/>
        <w:numPr>
          <w:ilvl w:val="0"/>
          <w:numId w:val="9"/>
        </w:numPr>
        <w:jc w:val="both"/>
        <w:rPr>
          <w:rFonts w:ascii="Times New Roman" w:hAnsi="Times New Roman" w:cs="Times New Roman"/>
          <w:b/>
          <w:sz w:val="24"/>
          <w:szCs w:val="24"/>
        </w:rPr>
      </w:pPr>
      <w:r w:rsidRPr="00BD4CBF">
        <w:rPr>
          <w:rFonts w:ascii="Times New Roman" w:hAnsi="Times New Roman" w:cs="Times New Roman"/>
          <w:sz w:val="24"/>
          <w:szCs w:val="24"/>
        </w:rPr>
        <w:t xml:space="preserve">Logopedas tiria vaikų kalbą, vertina pokyčius. </w:t>
      </w:r>
    </w:p>
    <w:p w:rsidR="00E35087" w:rsidRPr="00F8080F" w:rsidRDefault="00E35087" w:rsidP="00E35087">
      <w:pPr>
        <w:pStyle w:val="Betarp"/>
        <w:numPr>
          <w:ilvl w:val="0"/>
          <w:numId w:val="9"/>
        </w:numPr>
        <w:jc w:val="both"/>
        <w:rPr>
          <w:rFonts w:ascii="Times New Roman" w:hAnsi="Times New Roman" w:cs="Times New Roman"/>
          <w:b/>
          <w:sz w:val="24"/>
          <w:szCs w:val="24"/>
        </w:rPr>
      </w:pPr>
      <w:r w:rsidRPr="00BD4CBF">
        <w:rPr>
          <w:rFonts w:ascii="Times New Roman" w:hAnsi="Times New Roman" w:cs="Times New Roman"/>
          <w:sz w:val="24"/>
          <w:szCs w:val="24"/>
        </w:rPr>
        <w:t>Ikimokyklinio amžiaus vaikų ugdymo(si) pasieki</w:t>
      </w:r>
      <w:r w:rsidR="00BE137B" w:rsidRPr="00BD4CBF">
        <w:rPr>
          <w:rFonts w:ascii="Times New Roman" w:hAnsi="Times New Roman" w:cs="Times New Roman"/>
          <w:sz w:val="24"/>
          <w:szCs w:val="24"/>
        </w:rPr>
        <w:t>mai analizuojami 2 kartus per mokslo metus</w:t>
      </w:r>
      <w:r w:rsidRPr="00BD4CBF">
        <w:rPr>
          <w:rFonts w:ascii="Times New Roman" w:hAnsi="Times New Roman" w:cs="Times New Roman"/>
          <w:sz w:val="24"/>
          <w:szCs w:val="24"/>
        </w:rPr>
        <w:t xml:space="preserve"> ( rudenį, pavasarį), priešmokyklinių grupių vaikų </w:t>
      </w:r>
      <w:r w:rsidR="00533089" w:rsidRPr="00BD4CBF">
        <w:rPr>
          <w:rFonts w:ascii="Times New Roman" w:hAnsi="Times New Roman" w:cs="Times New Roman"/>
          <w:sz w:val="24"/>
          <w:szCs w:val="24"/>
        </w:rPr>
        <w:t xml:space="preserve">pasiekimų </w:t>
      </w:r>
      <w:r w:rsidRPr="00BD4CBF">
        <w:rPr>
          <w:rFonts w:ascii="Times New Roman" w:hAnsi="Times New Roman" w:cs="Times New Roman"/>
          <w:sz w:val="24"/>
          <w:szCs w:val="24"/>
        </w:rPr>
        <w:t>ver</w:t>
      </w:r>
      <w:r w:rsidR="00802E70" w:rsidRPr="00BD4CBF">
        <w:rPr>
          <w:rFonts w:ascii="Times New Roman" w:hAnsi="Times New Roman" w:cs="Times New Roman"/>
          <w:sz w:val="24"/>
          <w:szCs w:val="24"/>
        </w:rPr>
        <w:t>tinimas vykdomas 2 kartus per mokslo metus</w:t>
      </w:r>
      <w:r w:rsidRPr="00BD4CBF">
        <w:rPr>
          <w:rFonts w:ascii="Times New Roman" w:hAnsi="Times New Roman" w:cs="Times New Roman"/>
          <w:sz w:val="24"/>
          <w:szCs w:val="24"/>
        </w:rPr>
        <w:t xml:space="preserve"> (rudenį, pavasarį).</w:t>
      </w:r>
    </w:p>
    <w:p w:rsidR="00F8080F" w:rsidRPr="00BD4CBF" w:rsidRDefault="00F8080F" w:rsidP="00E35087">
      <w:pPr>
        <w:pStyle w:val="Betarp"/>
        <w:numPr>
          <w:ilvl w:val="0"/>
          <w:numId w:val="9"/>
        </w:numPr>
        <w:jc w:val="both"/>
        <w:rPr>
          <w:rFonts w:ascii="Times New Roman" w:hAnsi="Times New Roman" w:cs="Times New Roman"/>
          <w:b/>
          <w:sz w:val="24"/>
          <w:szCs w:val="24"/>
        </w:rPr>
      </w:pPr>
      <w:r>
        <w:rPr>
          <w:rFonts w:ascii="Times New Roman" w:hAnsi="Times New Roman" w:cs="Times New Roman"/>
          <w:sz w:val="24"/>
          <w:szCs w:val="24"/>
        </w:rPr>
        <w:t>Kartą per metus vykdoma turto metinė inventorizacija.</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3.SSGG analizė.</w:t>
      </w:r>
    </w:p>
    <w:p w:rsidR="00E35087" w:rsidRPr="001F6BFC" w:rsidRDefault="00E35087" w:rsidP="00E35087">
      <w:pPr>
        <w:pStyle w:val="Betarp"/>
        <w:jc w:val="both"/>
        <w:rPr>
          <w:rFonts w:ascii="Times New Roman" w:hAnsi="Times New Roman" w:cs="Times New Roman"/>
          <w:sz w:val="24"/>
          <w:szCs w:val="24"/>
        </w:rPr>
      </w:pPr>
    </w:p>
    <w:p w:rsidR="00E35087" w:rsidRPr="00C93441" w:rsidRDefault="00E35087" w:rsidP="00E35087">
      <w:pPr>
        <w:pStyle w:val="Betarp"/>
        <w:jc w:val="both"/>
        <w:rPr>
          <w:rFonts w:ascii="Times New Roman" w:hAnsi="Times New Roman" w:cs="Times New Roman"/>
          <w:b/>
          <w:sz w:val="24"/>
          <w:szCs w:val="24"/>
        </w:rPr>
      </w:pPr>
      <w:r w:rsidRPr="00C93441">
        <w:rPr>
          <w:rFonts w:ascii="Times New Roman" w:hAnsi="Times New Roman" w:cs="Times New Roman"/>
          <w:b/>
          <w:sz w:val="24"/>
          <w:szCs w:val="24"/>
        </w:rPr>
        <w:t>STIPRYBĖS</w:t>
      </w:r>
    </w:p>
    <w:p w:rsidR="00385F16" w:rsidRDefault="004D5C25" w:rsidP="00E84403">
      <w:pPr>
        <w:pStyle w:val="Betarp"/>
        <w:numPr>
          <w:ilvl w:val="0"/>
          <w:numId w:val="12"/>
        </w:numPr>
        <w:rPr>
          <w:rFonts w:ascii="Times New Roman" w:hAnsi="Times New Roman" w:cs="Times New Roman"/>
          <w:sz w:val="24"/>
          <w:szCs w:val="24"/>
        </w:rPr>
      </w:pPr>
      <w:r w:rsidRPr="00C93441">
        <w:rPr>
          <w:rFonts w:ascii="Times New Roman" w:hAnsi="Times New Roman" w:cs="Times New Roman"/>
          <w:sz w:val="24"/>
          <w:szCs w:val="24"/>
        </w:rPr>
        <w:t>Mokykla</w:t>
      </w:r>
      <w:r w:rsidR="00A43B39" w:rsidRPr="00C93441">
        <w:rPr>
          <w:rFonts w:ascii="Times New Roman" w:hAnsi="Times New Roman" w:cs="Times New Roman"/>
          <w:sz w:val="24"/>
          <w:szCs w:val="24"/>
        </w:rPr>
        <w:t xml:space="preserve"> pripažinta sveikatą stiprinančia mokykla respublikoje.</w:t>
      </w:r>
      <w:r w:rsidR="00385F16">
        <w:rPr>
          <w:rFonts w:ascii="Times New Roman" w:hAnsi="Times New Roman" w:cs="Times New Roman"/>
          <w:sz w:val="24"/>
          <w:szCs w:val="24"/>
        </w:rPr>
        <w:t xml:space="preserve"> </w:t>
      </w:r>
      <w:r w:rsidR="00A43B39" w:rsidRPr="00C93441">
        <w:rPr>
          <w:rFonts w:ascii="Times New Roman" w:hAnsi="Times New Roman" w:cs="Times New Roman"/>
          <w:sz w:val="24"/>
          <w:szCs w:val="24"/>
        </w:rPr>
        <w:t>P</w:t>
      </w:r>
      <w:r w:rsidR="008643E9" w:rsidRPr="00C93441">
        <w:rPr>
          <w:rFonts w:ascii="Times New Roman" w:hAnsi="Times New Roman" w:cs="Times New Roman"/>
          <w:sz w:val="24"/>
          <w:szCs w:val="24"/>
        </w:rPr>
        <w:t>arengta</w:t>
      </w:r>
      <w:r w:rsidR="00A633F0" w:rsidRPr="00C93441">
        <w:rPr>
          <w:rFonts w:ascii="Times New Roman" w:hAnsi="Times New Roman" w:cs="Times New Roman"/>
          <w:sz w:val="24"/>
          <w:szCs w:val="24"/>
        </w:rPr>
        <w:t xml:space="preserve"> ir </w:t>
      </w:r>
      <w:r w:rsidR="008643E9" w:rsidRPr="00C93441">
        <w:rPr>
          <w:rFonts w:ascii="Times New Roman" w:hAnsi="Times New Roman" w:cs="Times New Roman"/>
          <w:sz w:val="24"/>
          <w:szCs w:val="24"/>
        </w:rPr>
        <w:t>vykdoma</w:t>
      </w:r>
      <w:r w:rsidR="00385F16">
        <w:rPr>
          <w:rFonts w:ascii="Times New Roman" w:hAnsi="Times New Roman" w:cs="Times New Roman"/>
          <w:sz w:val="24"/>
          <w:szCs w:val="24"/>
        </w:rPr>
        <w:t xml:space="preserve"> </w:t>
      </w:r>
      <w:r w:rsidR="008643E9" w:rsidRPr="00C93441">
        <w:rPr>
          <w:rFonts w:ascii="Times New Roman" w:hAnsi="Times New Roman" w:cs="Times New Roman"/>
          <w:sz w:val="24"/>
          <w:szCs w:val="24"/>
        </w:rPr>
        <w:t>individuali sveikatos stiprinimo programa</w:t>
      </w:r>
      <w:r w:rsidR="00A633F0" w:rsidRPr="00C93441">
        <w:rPr>
          <w:rFonts w:ascii="Times New Roman" w:hAnsi="Times New Roman" w:cs="Times New Roman"/>
          <w:sz w:val="24"/>
          <w:szCs w:val="24"/>
        </w:rPr>
        <w:t xml:space="preserve">.  </w:t>
      </w:r>
    </w:p>
    <w:p w:rsidR="00385F16" w:rsidRDefault="00A633F0" w:rsidP="00A633F0">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N</w:t>
      </w:r>
      <w:r w:rsidR="004D5C25" w:rsidRPr="00385F16">
        <w:rPr>
          <w:rFonts w:ascii="Times New Roman" w:hAnsi="Times New Roman" w:cs="Times New Roman"/>
          <w:sz w:val="24"/>
          <w:szCs w:val="24"/>
        </w:rPr>
        <w:t>uolat ieško</w:t>
      </w:r>
      <w:r w:rsidRPr="00385F16">
        <w:rPr>
          <w:rFonts w:ascii="Times New Roman" w:hAnsi="Times New Roman" w:cs="Times New Roman"/>
          <w:sz w:val="24"/>
          <w:szCs w:val="24"/>
        </w:rPr>
        <w:t>ma</w:t>
      </w:r>
      <w:r w:rsidR="004D5C25" w:rsidRPr="00385F16">
        <w:rPr>
          <w:rFonts w:ascii="Times New Roman" w:hAnsi="Times New Roman" w:cs="Times New Roman"/>
          <w:sz w:val="24"/>
          <w:szCs w:val="24"/>
        </w:rPr>
        <w:t xml:space="preserve"> naujų būdų ir priemonių vaikų sveikatos stiprinimui.</w:t>
      </w:r>
    </w:p>
    <w:p w:rsidR="00385F16" w:rsidRDefault="00E84403" w:rsidP="00A633F0">
      <w:pPr>
        <w:pStyle w:val="Betarp"/>
        <w:numPr>
          <w:ilvl w:val="0"/>
          <w:numId w:val="12"/>
        </w:numPr>
        <w:rPr>
          <w:rFonts w:ascii="Times New Roman" w:hAnsi="Times New Roman" w:cs="Times New Roman"/>
          <w:sz w:val="24"/>
          <w:szCs w:val="24"/>
        </w:rPr>
      </w:pPr>
      <w:r w:rsidRPr="00385F16">
        <w:rPr>
          <w:rFonts w:ascii="Times New Roman" w:eastAsia="Times New Roman" w:hAnsi="Times New Roman" w:cs="Times New Roman"/>
          <w:sz w:val="24"/>
          <w:szCs w:val="24"/>
          <w:lang w:eastAsia="lt-LT"/>
        </w:rPr>
        <w:t>Dirba s</w:t>
      </w:r>
      <w:r w:rsidR="00A43B39" w:rsidRPr="00385F16">
        <w:rPr>
          <w:rFonts w:ascii="Times New Roman" w:eastAsia="Times New Roman" w:hAnsi="Times New Roman" w:cs="Times New Roman"/>
          <w:sz w:val="24"/>
          <w:szCs w:val="24"/>
          <w:lang w:eastAsia="lt-LT"/>
        </w:rPr>
        <w:t xml:space="preserve">avo sritį išmanantys, kompetentingi ir </w:t>
      </w:r>
      <w:r w:rsidRPr="00385F16">
        <w:rPr>
          <w:rFonts w:ascii="Times New Roman" w:eastAsia="Times New Roman" w:hAnsi="Times New Roman" w:cs="Times New Roman"/>
          <w:sz w:val="24"/>
          <w:szCs w:val="24"/>
          <w:lang w:eastAsia="lt-LT"/>
        </w:rPr>
        <w:t>nuol</w:t>
      </w:r>
      <w:r w:rsidR="00F8080F" w:rsidRPr="00385F16">
        <w:rPr>
          <w:rFonts w:ascii="Times New Roman" w:eastAsia="Times New Roman" w:hAnsi="Times New Roman" w:cs="Times New Roman"/>
          <w:sz w:val="24"/>
          <w:szCs w:val="24"/>
          <w:lang w:eastAsia="lt-LT"/>
        </w:rPr>
        <w:t>at besitobulinantys pedagogai</w:t>
      </w:r>
      <w:r w:rsidRPr="00385F16">
        <w:rPr>
          <w:rFonts w:ascii="Times New Roman" w:eastAsia="Times New Roman" w:hAnsi="Times New Roman" w:cs="Times New Roman"/>
          <w:sz w:val="24"/>
          <w:szCs w:val="24"/>
          <w:lang w:eastAsia="lt-LT"/>
        </w:rPr>
        <w:t>.</w:t>
      </w:r>
    </w:p>
    <w:p w:rsidR="00385F16" w:rsidRDefault="00E75F8C" w:rsidP="00A633F0">
      <w:pPr>
        <w:pStyle w:val="Betarp"/>
        <w:numPr>
          <w:ilvl w:val="0"/>
          <w:numId w:val="12"/>
        </w:numPr>
        <w:rPr>
          <w:rFonts w:ascii="Times New Roman" w:hAnsi="Times New Roman" w:cs="Times New Roman"/>
          <w:sz w:val="24"/>
          <w:szCs w:val="24"/>
        </w:rPr>
      </w:pPr>
      <w:r w:rsidRPr="00385F16">
        <w:rPr>
          <w:rFonts w:ascii="Times New Roman" w:eastAsia="Times New Roman" w:hAnsi="Times New Roman" w:cs="Times New Roman"/>
          <w:sz w:val="24"/>
          <w:szCs w:val="24"/>
          <w:lang w:eastAsia="lt-LT"/>
        </w:rPr>
        <w:t>Patogi geografinė lopšelio-darželio padėtis.</w:t>
      </w:r>
    </w:p>
    <w:p w:rsidR="00385F16" w:rsidRDefault="00886898" w:rsidP="00385F16">
      <w:pPr>
        <w:pStyle w:val="Betarp"/>
        <w:numPr>
          <w:ilvl w:val="0"/>
          <w:numId w:val="12"/>
        </w:numPr>
        <w:rPr>
          <w:rFonts w:ascii="Times New Roman" w:hAnsi="Times New Roman" w:cs="Times New Roman"/>
          <w:sz w:val="24"/>
          <w:szCs w:val="24"/>
        </w:rPr>
      </w:pPr>
      <w:r w:rsidRPr="00385F16">
        <w:rPr>
          <w:rFonts w:ascii="Times New Roman" w:eastAsia="Times New Roman" w:hAnsi="Times New Roman" w:cs="Times New Roman"/>
          <w:sz w:val="24"/>
          <w:szCs w:val="24"/>
          <w:lang w:eastAsia="lt-LT"/>
        </w:rPr>
        <w:t>Brandus</w:t>
      </w:r>
      <w:r w:rsidR="00E75F8C" w:rsidRPr="00385F16">
        <w:rPr>
          <w:rFonts w:ascii="Times New Roman" w:eastAsia="Times New Roman" w:hAnsi="Times New Roman" w:cs="Times New Roman"/>
          <w:sz w:val="24"/>
          <w:szCs w:val="24"/>
          <w:lang w:eastAsia="lt-LT"/>
        </w:rPr>
        <w:t xml:space="preserve"> vaikų </w:t>
      </w:r>
      <w:r w:rsidR="00385F16" w:rsidRPr="00385F16">
        <w:rPr>
          <w:rFonts w:ascii="Times New Roman" w:eastAsia="Times New Roman" w:hAnsi="Times New Roman" w:cs="Times New Roman"/>
          <w:sz w:val="24"/>
          <w:szCs w:val="24"/>
          <w:lang w:eastAsia="lt-LT"/>
        </w:rPr>
        <w:t xml:space="preserve"> </w:t>
      </w:r>
      <w:r w:rsidR="00E75F8C" w:rsidRPr="00385F16">
        <w:rPr>
          <w:rFonts w:ascii="Times New Roman" w:eastAsia="Times New Roman" w:hAnsi="Times New Roman" w:cs="Times New Roman"/>
          <w:sz w:val="24"/>
          <w:szCs w:val="24"/>
          <w:lang w:eastAsia="lt-LT"/>
        </w:rPr>
        <w:t xml:space="preserve">paruošimas mokyklai.  </w:t>
      </w:r>
    </w:p>
    <w:p w:rsidR="00385F16" w:rsidRDefault="00E35087" w:rsidP="00385F16">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Tikslinga, kūrybinga, sisteminga ugdomoji veikla, kokybiška mokytojo ir ugdytinių sąveika.</w:t>
      </w:r>
    </w:p>
    <w:p w:rsidR="00385F16" w:rsidRDefault="00E35087" w:rsidP="00385F16">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Vadovų ir pedagogų profesinė kompetencija.</w:t>
      </w:r>
    </w:p>
    <w:p w:rsidR="00385F16" w:rsidRDefault="00B15BBE" w:rsidP="00385F16">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Mokyklos žinomumas miesto, rajono, šalies, tarptautiniu lygmeniu.</w:t>
      </w:r>
    </w:p>
    <w:p w:rsidR="00385F16" w:rsidRDefault="00E35087" w:rsidP="00385F16">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Sukurta ugdymą (si</w:t>
      </w:r>
      <w:r w:rsidR="004D5C25" w:rsidRPr="00385F16">
        <w:rPr>
          <w:rFonts w:ascii="Times New Roman" w:hAnsi="Times New Roman" w:cs="Times New Roman"/>
          <w:sz w:val="24"/>
          <w:szCs w:val="24"/>
        </w:rPr>
        <w:t>) skatinanti ir moderni aplinka</w:t>
      </w:r>
      <w:r w:rsidRPr="00385F16">
        <w:rPr>
          <w:rFonts w:ascii="Times New Roman" w:hAnsi="Times New Roman" w:cs="Times New Roman"/>
          <w:sz w:val="24"/>
          <w:szCs w:val="24"/>
        </w:rPr>
        <w:t>.</w:t>
      </w:r>
    </w:p>
    <w:p w:rsidR="00E35087" w:rsidRPr="00385F16" w:rsidRDefault="00B15BBE" w:rsidP="00385F16">
      <w:pPr>
        <w:pStyle w:val="Betarp"/>
        <w:numPr>
          <w:ilvl w:val="0"/>
          <w:numId w:val="12"/>
        </w:numPr>
        <w:rPr>
          <w:rFonts w:ascii="Times New Roman" w:hAnsi="Times New Roman" w:cs="Times New Roman"/>
          <w:sz w:val="24"/>
          <w:szCs w:val="24"/>
        </w:rPr>
      </w:pPr>
      <w:r w:rsidRPr="00385F16">
        <w:rPr>
          <w:rFonts w:ascii="Times New Roman" w:hAnsi="Times New Roman" w:cs="Times New Roman"/>
          <w:sz w:val="24"/>
          <w:szCs w:val="24"/>
        </w:rPr>
        <w:t>Mokinio krepšelis, 2 proc. gyventojų pajamų mokesčio</w:t>
      </w:r>
      <w:r w:rsidR="00AD74B4" w:rsidRPr="00385F16">
        <w:rPr>
          <w:rFonts w:ascii="Times New Roman" w:hAnsi="Times New Roman" w:cs="Times New Roman"/>
          <w:sz w:val="24"/>
          <w:szCs w:val="24"/>
        </w:rPr>
        <w:t xml:space="preserve"> lėšos</w:t>
      </w:r>
      <w:r w:rsidRPr="00385F16">
        <w:rPr>
          <w:rFonts w:ascii="Times New Roman" w:hAnsi="Times New Roman" w:cs="Times New Roman"/>
          <w:sz w:val="24"/>
          <w:szCs w:val="24"/>
        </w:rPr>
        <w:t xml:space="preserve">, tėvų </w:t>
      </w:r>
      <w:r w:rsidR="00AD74B4" w:rsidRPr="00385F16">
        <w:rPr>
          <w:rFonts w:ascii="Times New Roman" w:hAnsi="Times New Roman" w:cs="Times New Roman"/>
          <w:sz w:val="24"/>
          <w:szCs w:val="24"/>
        </w:rPr>
        <w:t xml:space="preserve">mokestis aplinkos ugdymo reikmėms </w:t>
      </w:r>
      <w:r w:rsidRPr="00385F16">
        <w:rPr>
          <w:rFonts w:ascii="Times New Roman" w:hAnsi="Times New Roman" w:cs="Times New Roman"/>
          <w:sz w:val="24"/>
          <w:szCs w:val="24"/>
        </w:rPr>
        <w:t>sudaro galimybę turtinti ugdymo(si) aplinką.</w:t>
      </w:r>
    </w:p>
    <w:p w:rsidR="00B15BBE" w:rsidRPr="001F6BFC" w:rsidRDefault="00B15BBE"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b/>
          <w:sz w:val="24"/>
          <w:szCs w:val="24"/>
        </w:rPr>
      </w:pPr>
      <w:r w:rsidRPr="001F6BFC">
        <w:rPr>
          <w:rFonts w:ascii="Times New Roman" w:hAnsi="Times New Roman" w:cs="Times New Roman"/>
          <w:b/>
          <w:sz w:val="24"/>
          <w:szCs w:val="24"/>
        </w:rPr>
        <w:t>SILPNYBĖS</w:t>
      </w:r>
    </w:p>
    <w:p w:rsidR="00385F16" w:rsidRDefault="00E35087" w:rsidP="008C1D2C">
      <w:pPr>
        <w:pStyle w:val="Betarp"/>
        <w:numPr>
          <w:ilvl w:val="0"/>
          <w:numId w:val="13"/>
        </w:numPr>
        <w:jc w:val="both"/>
        <w:rPr>
          <w:rFonts w:ascii="Times New Roman" w:hAnsi="Times New Roman" w:cs="Times New Roman"/>
          <w:sz w:val="24"/>
          <w:szCs w:val="24"/>
        </w:rPr>
      </w:pPr>
      <w:r w:rsidRPr="001F6BFC">
        <w:rPr>
          <w:rFonts w:ascii="Times New Roman" w:hAnsi="Times New Roman" w:cs="Times New Roman"/>
          <w:sz w:val="24"/>
          <w:szCs w:val="24"/>
        </w:rPr>
        <w:t>Nesaugi ir atvira lopšelio-darželio teritorija.</w:t>
      </w:r>
    </w:p>
    <w:p w:rsidR="00385F16" w:rsidRDefault="00533089" w:rsidP="008C1D2C">
      <w:pPr>
        <w:pStyle w:val="Betarp"/>
        <w:numPr>
          <w:ilvl w:val="0"/>
          <w:numId w:val="13"/>
        </w:numPr>
        <w:jc w:val="both"/>
        <w:rPr>
          <w:rFonts w:ascii="Times New Roman" w:hAnsi="Times New Roman" w:cs="Times New Roman"/>
          <w:sz w:val="24"/>
          <w:szCs w:val="24"/>
        </w:rPr>
      </w:pPr>
      <w:r w:rsidRPr="00385F16">
        <w:rPr>
          <w:rFonts w:ascii="Times New Roman" w:hAnsi="Times New Roman" w:cs="Times New Roman"/>
          <w:sz w:val="24"/>
          <w:szCs w:val="24"/>
        </w:rPr>
        <w:t xml:space="preserve">Finansavimo stoka </w:t>
      </w:r>
      <w:r w:rsidR="00693CEE" w:rsidRPr="00385F16">
        <w:rPr>
          <w:rFonts w:ascii="Times New Roman" w:hAnsi="Times New Roman" w:cs="Times New Roman"/>
          <w:sz w:val="24"/>
          <w:szCs w:val="24"/>
        </w:rPr>
        <w:t>interaktyvioms priemonėms, ūkio reikmėms.</w:t>
      </w:r>
    </w:p>
    <w:p w:rsidR="00385F16" w:rsidRDefault="00B15BBE" w:rsidP="008C1D2C">
      <w:pPr>
        <w:pStyle w:val="Betarp"/>
        <w:numPr>
          <w:ilvl w:val="0"/>
          <w:numId w:val="13"/>
        </w:numPr>
        <w:jc w:val="both"/>
        <w:rPr>
          <w:rFonts w:ascii="Times New Roman" w:hAnsi="Times New Roman" w:cs="Times New Roman"/>
          <w:sz w:val="24"/>
          <w:szCs w:val="24"/>
        </w:rPr>
      </w:pPr>
      <w:r w:rsidRPr="00385F16">
        <w:rPr>
          <w:rFonts w:ascii="Times New Roman" w:hAnsi="Times New Roman" w:cs="Times New Roman"/>
          <w:sz w:val="24"/>
          <w:szCs w:val="24"/>
        </w:rPr>
        <w:t xml:space="preserve">Neaktyvus  </w:t>
      </w:r>
      <w:r w:rsidR="00E84403" w:rsidRPr="00385F16">
        <w:rPr>
          <w:rFonts w:ascii="Times New Roman" w:hAnsi="Times New Roman" w:cs="Times New Roman"/>
          <w:sz w:val="24"/>
          <w:szCs w:val="24"/>
        </w:rPr>
        <w:t xml:space="preserve">pedagogų </w:t>
      </w:r>
      <w:r w:rsidRPr="00385F16">
        <w:rPr>
          <w:rFonts w:ascii="Times New Roman" w:hAnsi="Times New Roman" w:cs="Times New Roman"/>
          <w:sz w:val="24"/>
          <w:szCs w:val="24"/>
        </w:rPr>
        <w:t>dalyvavimas projektuose asmeniniam tobulėjimui ir papildomam finansavimui gauti.</w:t>
      </w:r>
    </w:p>
    <w:p w:rsidR="00385F16" w:rsidRDefault="00E35087" w:rsidP="008C1D2C">
      <w:pPr>
        <w:pStyle w:val="Betarp"/>
        <w:numPr>
          <w:ilvl w:val="0"/>
          <w:numId w:val="13"/>
        </w:numPr>
        <w:jc w:val="both"/>
        <w:rPr>
          <w:rFonts w:ascii="Times New Roman" w:hAnsi="Times New Roman" w:cs="Times New Roman"/>
          <w:sz w:val="24"/>
          <w:szCs w:val="24"/>
        </w:rPr>
      </w:pPr>
      <w:r w:rsidRPr="00385F16">
        <w:rPr>
          <w:rFonts w:ascii="Times New Roman" w:hAnsi="Times New Roman" w:cs="Times New Roman"/>
          <w:sz w:val="24"/>
          <w:szCs w:val="24"/>
        </w:rPr>
        <w:t>Trūksta patalpų įvairiai vaikų veiklai.</w:t>
      </w:r>
    </w:p>
    <w:p w:rsidR="00385F16" w:rsidRDefault="00E84403" w:rsidP="008C1D2C">
      <w:pPr>
        <w:pStyle w:val="Betarp"/>
        <w:numPr>
          <w:ilvl w:val="0"/>
          <w:numId w:val="13"/>
        </w:numPr>
        <w:jc w:val="both"/>
        <w:rPr>
          <w:rFonts w:ascii="Times New Roman" w:hAnsi="Times New Roman" w:cs="Times New Roman"/>
          <w:sz w:val="24"/>
          <w:szCs w:val="24"/>
        </w:rPr>
      </w:pPr>
      <w:r w:rsidRPr="00385F16">
        <w:rPr>
          <w:rFonts w:ascii="Times New Roman" w:hAnsi="Times New Roman" w:cs="Times New Roman"/>
          <w:sz w:val="24"/>
          <w:szCs w:val="24"/>
        </w:rPr>
        <w:t>Neestetiškas lopšelio-darželio fasadas, neremontuotos B korpuso vidinės erdvės: salė</w:t>
      </w:r>
      <w:r w:rsidR="00E35087" w:rsidRPr="00385F16">
        <w:rPr>
          <w:rFonts w:ascii="Times New Roman" w:hAnsi="Times New Roman" w:cs="Times New Roman"/>
          <w:sz w:val="24"/>
          <w:szCs w:val="24"/>
        </w:rPr>
        <w:t>,</w:t>
      </w:r>
      <w:r w:rsidR="0046540A" w:rsidRPr="00385F16">
        <w:rPr>
          <w:rFonts w:ascii="Times New Roman" w:hAnsi="Times New Roman" w:cs="Times New Roman"/>
          <w:sz w:val="24"/>
          <w:szCs w:val="24"/>
        </w:rPr>
        <w:t xml:space="preserve"> grupė</w:t>
      </w:r>
      <w:r w:rsidR="0066671F" w:rsidRPr="00385F16">
        <w:rPr>
          <w:rFonts w:ascii="Times New Roman" w:hAnsi="Times New Roman" w:cs="Times New Roman"/>
          <w:sz w:val="24"/>
          <w:szCs w:val="24"/>
        </w:rPr>
        <w:t>,</w:t>
      </w:r>
      <w:r w:rsidR="0046540A" w:rsidRPr="00385F16">
        <w:rPr>
          <w:rFonts w:ascii="Times New Roman" w:hAnsi="Times New Roman" w:cs="Times New Roman"/>
          <w:sz w:val="24"/>
          <w:szCs w:val="24"/>
        </w:rPr>
        <w:t xml:space="preserve"> koridoriai ir kitos patalpos</w:t>
      </w:r>
      <w:r w:rsidR="00C2479A" w:rsidRPr="00385F16">
        <w:rPr>
          <w:rFonts w:ascii="Times New Roman" w:hAnsi="Times New Roman" w:cs="Times New Roman"/>
          <w:sz w:val="24"/>
          <w:szCs w:val="24"/>
        </w:rPr>
        <w:t>.</w:t>
      </w:r>
    </w:p>
    <w:p w:rsidR="00B15BBE" w:rsidRPr="00385F16" w:rsidRDefault="00B15BBE" w:rsidP="008C1D2C">
      <w:pPr>
        <w:pStyle w:val="Betarp"/>
        <w:numPr>
          <w:ilvl w:val="0"/>
          <w:numId w:val="13"/>
        </w:numPr>
        <w:jc w:val="both"/>
        <w:rPr>
          <w:rFonts w:ascii="Times New Roman" w:hAnsi="Times New Roman" w:cs="Times New Roman"/>
          <w:sz w:val="24"/>
          <w:szCs w:val="24"/>
        </w:rPr>
      </w:pPr>
      <w:r w:rsidRPr="00385F16">
        <w:rPr>
          <w:rFonts w:ascii="Times New Roman" w:hAnsi="Times New Roman" w:cs="Times New Roman"/>
          <w:sz w:val="24"/>
          <w:szCs w:val="24"/>
        </w:rPr>
        <w:t>Nepaka</w:t>
      </w:r>
      <w:r w:rsidR="00B12F9F" w:rsidRPr="00385F16">
        <w:rPr>
          <w:rFonts w:ascii="Times New Roman" w:hAnsi="Times New Roman" w:cs="Times New Roman"/>
          <w:sz w:val="24"/>
          <w:szCs w:val="24"/>
        </w:rPr>
        <w:t>nkamai išplėtotas bendradarbiav</w:t>
      </w:r>
      <w:r w:rsidRPr="00385F16">
        <w:rPr>
          <w:rFonts w:ascii="Times New Roman" w:hAnsi="Times New Roman" w:cs="Times New Roman"/>
          <w:sz w:val="24"/>
          <w:szCs w:val="24"/>
        </w:rPr>
        <w:t>imas</w:t>
      </w:r>
      <w:r w:rsidR="00B12F9F" w:rsidRPr="00385F16">
        <w:rPr>
          <w:rFonts w:ascii="Times New Roman" w:hAnsi="Times New Roman" w:cs="Times New Roman"/>
          <w:sz w:val="24"/>
          <w:szCs w:val="24"/>
        </w:rPr>
        <w:t xml:space="preserve"> su ugdytinių tėvais, jų švietimas.</w:t>
      </w:r>
    </w:p>
    <w:p w:rsidR="005D6192" w:rsidRDefault="005D6192" w:rsidP="008C1D2C">
      <w:pPr>
        <w:pStyle w:val="Betarp"/>
        <w:jc w:val="both"/>
        <w:rPr>
          <w:rFonts w:ascii="Times New Roman" w:hAnsi="Times New Roman" w:cs="Times New Roman"/>
          <w:sz w:val="24"/>
          <w:szCs w:val="24"/>
        </w:rPr>
      </w:pPr>
    </w:p>
    <w:p w:rsidR="00E35087" w:rsidRDefault="00E35087" w:rsidP="00E35087">
      <w:pPr>
        <w:pStyle w:val="Betarp"/>
        <w:jc w:val="both"/>
        <w:rPr>
          <w:rFonts w:ascii="Times New Roman" w:hAnsi="Times New Roman" w:cs="Times New Roman"/>
          <w:b/>
          <w:sz w:val="24"/>
          <w:szCs w:val="24"/>
        </w:rPr>
      </w:pPr>
      <w:r w:rsidRPr="001F6BFC">
        <w:rPr>
          <w:rFonts w:ascii="Times New Roman" w:hAnsi="Times New Roman" w:cs="Times New Roman"/>
          <w:b/>
          <w:sz w:val="24"/>
          <w:szCs w:val="24"/>
        </w:rPr>
        <w:t>GALIMYBĖS</w:t>
      </w:r>
    </w:p>
    <w:p w:rsidR="00E75F8C" w:rsidRPr="001F6BFC" w:rsidRDefault="00E75F8C" w:rsidP="00E35087">
      <w:pPr>
        <w:pStyle w:val="Betarp"/>
        <w:jc w:val="both"/>
        <w:rPr>
          <w:rFonts w:ascii="Times New Roman" w:hAnsi="Times New Roman" w:cs="Times New Roman"/>
          <w:b/>
          <w:sz w:val="24"/>
          <w:szCs w:val="24"/>
        </w:rPr>
      </w:pPr>
    </w:p>
    <w:p w:rsidR="00385F16" w:rsidRDefault="00D90215" w:rsidP="00E35087">
      <w:pPr>
        <w:pStyle w:val="Betarp"/>
        <w:numPr>
          <w:ilvl w:val="0"/>
          <w:numId w:val="14"/>
        </w:numPr>
        <w:jc w:val="both"/>
        <w:rPr>
          <w:rFonts w:ascii="Times New Roman" w:hAnsi="Times New Roman" w:cs="Times New Roman"/>
          <w:sz w:val="24"/>
          <w:szCs w:val="24"/>
        </w:rPr>
      </w:pPr>
      <w:r>
        <w:rPr>
          <w:rFonts w:ascii="Times New Roman" w:hAnsi="Times New Roman" w:cs="Times New Roman"/>
          <w:sz w:val="24"/>
          <w:szCs w:val="24"/>
        </w:rPr>
        <w:t>Stiprinti lopšelio-darželio veiklos kryptį, įrengiant įstaigos lauko teritorijoje vaikų fizinį aktyvumą skatinančias ir sveikatą stiprinančias erdves.</w:t>
      </w:r>
    </w:p>
    <w:p w:rsidR="00385F16" w:rsidRDefault="00E35087" w:rsidP="00E35087">
      <w:pPr>
        <w:pStyle w:val="Betarp"/>
        <w:numPr>
          <w:ilvl w:val="0"/>
          <w:numId w:val="14"/>
        </w:numPr>
        <w:jc w:val="both"/>
        <w:rPr>
          <w:rFonts w:ascii="Times New Roman" w:hAnsi="Times New Roman" w:cs="Times New Roman"/>
          <w:sz w:val="24"/>
          <w:szCs w:val="24"/>
        </w:rPr>
      </w:pPr>
      <w:r w:rsidRPr="00385F16">
        <w:rPr>
          <w:rFonts w:ascii="Times New Roman" w:hAnsi="Times New Roman" w:cs="Times New Roman"/>
          <w:sz w:val="24"/>
          <w:szCs w:val="24"/>
        </w:rPr>
        <w:t>Teikti įvairią pagalbą ir paramą vaikui ir šeimai.</w:t>
      </w:r>
    </w:p>
    <w:p w:rsidR="00385F16" w:rsidRDefault="00B12F9F" w:rsidP="00E35087">
      <w:pPr>
        <w:pStyle w:val="Betarp"/>
        <w:numPr>
          <w:ilvl w:val="0"/>
          <w:numId w:val="14"/>
        </w:numPr>
        <w:jc w:val="both"/>
        <w:rPr>
          <w:rFonts w:ascii="Times New Roman" w:hAnsi="Times New Roman" w:cs="Times New Roman"/>
          <w:sz w:val="24"/>
          <w:szCs w:val="24"/>
        </w:rPr>
      </w:pPr>
      <w:r w:rsidRPr="00385F16">
        <w:rPr>
          <w:rFonts w:ascii="Times New Roman" w:hAnsi="Times New Roman" w:cs="Times New Roman"/>
          <w:sz w:val="24"/>
          <w:szCs w:val="24"/>
        </w:rPr>
        <w:t>Efektyviau panaudoti ugdymo(si) metodų, technologijų teikiamas galimybes</w:t>
      </w:r>
      <w:r w:rsidR="00385F16">
        <w:rPr>
          <w:rFonts w:ascii="Times New Roman" w:hAnsi="Times New Roman" w:cs="Times New Roman"/>
          <w:sz w:val="24"/>
          <w:szCs w:val="24"/>
        </w:rPr>
        <w:t>.</w:t>
      </w:r>
    </w:p>
    <w:p w:rsidR="00385F16" w:rsidRDefault="00B12F9F" w:rsidP="00E35087">
      <w:pPr>
        <w:pStyle w:val="Betarp"/>
        <w:numPr>
          <w:ilvl w:val="0"/>
          <w:numId w:val="14"/>
        </w:numPr>
        <w:jc w:val="both"/>
        <w:rPr>
          <w:rFonts w:ascii="Times New Roman" w:hAnsi="Times New Roman" w:cs="Times New Roman"/>
          <w:sz w:val="24"/>
          <w:szCs w:val="24"/>
        </w:rPr>
      </w:pPr>
      <w:r w:rsidRPr="00385F16">
        <w:rPr>
          <w:rFonts w:ascii="Times New Roman" w:hAnsi="Times New Roman" w:cs="Times New Roman"/>
          <w:sz w:val="24"/>
          <w:szCs w:val="24"/>
        </w:rPr>
        <w:t xml:space="preserve">Aktyviai dalyvauti rengiant finansuojamus projektus. </w:t>
      </w:r>
    </w:p>
    <w:p w:rsidR="00385F16" w:rsidRDefault="00B12F9F" w:rsidP="00E35087">
      <w:pPr>
        <w:pStyle w:val="Betarp"/>
        <w:numPr>
          <w:ilvl w:val="0"/>
          <w:numId w:val="14"/>
        </w:numPr>
        <w:jc w:val="both"/>
        <w:rPr>
          <w:rFonts w:ascii="Times New Roman" w:hAnsi="Times New Roman" w:cs="Times New Roman"/>
          <w:sz w:val="24"/>
          <w:szCs w:val="24"/>
        </w:rPr>
      </w:pPr>
      <w:r w:rsidRPr="00385F16">
        <w:rPr>
          <w:rFonts w:ascii="Times New Roman" w:hAnsi="Times New Roman" w:cs="Times New Roman"/>
          <w:sz w:val="24"/>
          <w:szCs w:val="24"/>
        </w:rPr>
        <w:t>Nuosekliai siekti profesinio tobulėjimo, dalyvaujant miesto, respublikos, tarptautiniuose projektuose, konkursuose, akcijose.</w:t>
      </w:r>
    </w:p>
    <w:p w:rsidR="00B12F9F" w:rsidRPr="00385F16" w:rsidRDefault="00B12F9F" w:rsidP="00E35087">
      <w:pPr>
        <w:pStyle w:val="Betarp"/>
        <w:numPr>
          <w:ilvl w:val="0"/>
          <w:numId w:val="14"/>
        </w:numPr>
        <w:jc w:val="both"/>
        <w:rPr>
          <w:rFonts w:ascii="Times New Roman" w:hAnsi="Times New Roman" w:cs="Times New Roman"/>
          <w:sz w:val="24"/>
          <w:szCs w:val="24"/>
        </w:rPr>
      </w:pPr>
      <w:r w:rsidRPr="00385F16">
        <w:rPr>
          <w:rFonts w:ascii="Times New Roman" w:hAnsi="Times New Roman" w:cs="Times New Roman"/>
          <w:sz w:val="24"/>
          <w:szCs w:val="24"/>
        </w:rPr>
        <w:t>Aktyvinti ugdytinių tėvų dalyvavimą mokyklos gyvenime.</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E35087">
      <w:pPr>
        <w:pStyle w:val="Betarp"/>
        <w:jc w:val="both"/>
        <w:rPr>
          <w:rFonts w:ascii="Times New Roman" w:hAnsi="Times New Roman" w:cs="Times New Roman"/>
          <w:b/>
          <w:sz w:val="24"/>
          <w:szCs w:val="24"/>
        </w:rPr>
      </w:pPr>
      <w:r w:rsidRPr="001F6BFC">
        <w:rPr>
          <w:rFonts w:ascii="Times New Roman" w:hAnsi="Times New Roman" w:cs="Times New Roman"/>
          <w:b/>
          <w:sz w:val="24"/>
          <w:szCs w:val="24"/>
        </w:rPr>
        <w:t>GRĖSMĖS</w:t>
      </w:r>
    </w:p>
    <w:p w:rsidR="00E35087" w:rsidRPr="001F6BFC" w:rsidRDefault="00E35087" w:rsidP="00E35087">
      <w:pPr>
        <w:pStyle w:val="Betarp"/>
        <w:jc w:val="both"/>
        <w:rPr>
          <w:rFonts w:ascii="Times New Roman" w:hAnsi="Times New Roman" w:cs="Times New Roman"/>
          <w:sz w:val="24"/>
          <w:szCs w:val="24"/>
        </w:rPr>
      </w:pPr>
    </w:p>
    <w:p w:rsidR="00385F16" w:rsidRDefault="00E35087" w:rsidP="00E35087">
      <w:pPr>
        <w:pStyle w:val="Betarp"/>
        <w:numPr>
          <w:ilvl w:val="0"/>
          <w:numId w:val="15"/>
        </w:numPr>
        <w:jc w:val="both"/>
        <w:rPr>
          <w:rFonts w:ascii="Times New Roman" w:hAnsi="Times New Roman" w:cs="Times New Roman"/>
          <w:sz w:val="24"/>
          <w:szCs w:val="24"/>
        </w:rPr>
      </w:pPr>
      <w:r w:rsidRPr="001F6BFC">
        <w:rPr>
          <w:rFonts w:ascii="Times New Roman" w:hAnsi="Times New Roman" w:cs="Times New Roman"/>
          <w:sz w:val="24"/>
          <w:szCs w:val="24"/>
        </w:rPr>
        <w:t xml:space="preserve">Ekonominiai, demografiniai, socialiniai sunkumai, didėjanti jaunų šeimų migracija. </w:t>
      </w:r>
    </w:p>
    <w:p w:rsidR="00385F16" w:rsidRDefault="00B12F9F" w:rsidP="00E35087">
      <w:pPr>
        <w:pStyle w:val="Betarp"/>
        <w:numPr>
          <w:ilvl w:val="0"/>
          <w:numId w:val="15"/>
        </w:numPr>
        <w:jc w:val="both"/>
        <w:rPr>
          <w:rFonts w:ascii="Times New Roman" w:hAnsi="Times New Roman" w:cs="Times New Roman"/>
          <w:sz w:val="24"/>
          <w:szCs w:val="24"/>
        </w:rPr>
      </w:pPr>
      <w:r w:rsidRPr="00385F16">
        <w:rPr>
          <w:rFonts w:ascii="Times New Roman" w:hAnsi="Times New Roman" w:cs="Times New Roman"/>
          <w:sz w:val="24"/>
          <w:szCs w:val="24"/>
        </w:rPr>
        <w:t>Vaikų skaičiaus mažėjimas dėl žemo gimstamumo lygio.</w:t>
      </w:r>
    </w:p>
    <w:p w:rsidR="00385F16" w:rsidRDefault="00B12F9F" w:rsidP="00E35087">
      <w:pPr>
        <w:pStyle w:val="Betarp"/>
        <w:numPr>
          <w:ilvl w:val="0"/>
          <w:numId w:val="15"/>
        </w:numPr>
        <w:jc w:val="both"/>
        <w:rPr>
          <w:rFonts w:ascii="Times New Roman" w:hAnsi="Times New Roman" w:cs="Times New Roman"/>
          <w:sz w:val="24"/>
          <w:szCs w:val="24"/>
        </w:rPr>
      </w:pPr>
      <w:r w:rsidRPr="00385F16">
        <w:rPr>
          <w:rFonts w:ascii="Times New Roman" w:hAnsi="Times New Roman" w:cs="Times New Roman"/>
          <w:sz w:val="24"/>
          <w:szCs w:val="24"/>
        </w:rPr>
        <w:t>Blogėjanti</w:t>
      </w:r>
      <w:r w:rsidR="001277E5" w:rsidRPr="00385F16">
        <w:rPr>
          <w:rFonts w:ascii="Times New Roman" w:hAnsi="Times New Roman" w:cs="Times New Roman"/>
          <w:sz w:val="24"/>
          <w:szCs w:val="24"/>
        </w:rPr>
        <w:t xml:space="preserve"> vaikų ir darbuotojų sveikata.</w:t>
      </w:r>
    </w:p>
    <w:p w:rsidR="00385F16" w:rsidRDefault="00E35087" w:rsidP="00E35087">
      <w:pPr>
        <w:pStyle w:val="Betarp"/>
        <w:numPr>
          <w:ilvl w:val="0"/>
          <w:numId w:val="15"/>
        </w:numPr>
        <w:jc w:val="both"/>
        <w:rPr>
          <w:rFonts w:ascii="Times New Roman" w:hAnsi="Times New Roman" w:cs="Times New Roman"/>
          <w:sz w:val="24"/>
          <w:szCs w:val="24"/>
        </w:rPr>
      </w:pPr>
      <w:r w:rsidRPr="00385F16">
        <w:rPr>
          <w:rFonts w:ascii="Times New Roman" w:hAnsi="Times New Roman" w:cs="Times New Roman"/>
          <w:sz w:val="24"/>
          <w:szCs w:val="24"/>
        </w:rPr>
        <w:t>Tėvų pasyvus požiūris į ugdymą.</w:t>
      </w:r>
    </w:p>
    <w:p w:rsidR="00385F16" w:rsidRDefault="0066671F" w:rsidP="00E35087">
      <w:pPr>
        <w:pStyle w:val="Betarp"/>
        <w:numPr>
          <w:ilvl w:val="0"/>
          <w:numId w:val="15"/>
        </w:numPr>
        <w:jc w:val="both"/>
        <w:rPr>
          <w:rFonts w:ascii="Times New Roman" w:hAnsi="Times New Roman" w:cs="Times New Roman"/>
          <w:sz w:val="24"/>
          <w:szCs w:val="24"/>
        </w:rPr>
      </w:pPr>
      <w:r w:rsidRPr="00385F16">
        <w:rPr>
          <w:rFonts w:ascii="Times New Roman" w:hAnsi="Times New Roman" w:cs="Times New Roman"/>
          <w:sz w:val="24"/>
          <w:szCs w:val="24"/>
        </w:rPr>
        <w:t>Nestabili valstybės švietimo politika.</w:t>
      </w:r>
    </w:p>
    <w:p w:rsidR="001277E5" w:rsidRPr="00385F16" w:rsidRDefault="008C1D2C" w:rsidP="00E35087">
      <w:pPr>
        <w:pStyle w:val="Betarp"/>
        <w:numPr>
          <w:ilvl w:val="0"/>
          <w:numId w:val="15"/>
        </w:numPr>
        <w:jc w:val="both"/>
        <w:rPr>
          <w:rFonts w:ascii="Times New Roman" w:hAnsi="Times New Roman" w:cs="Times New Roman"/>
          <w:sz w:val="24"/>
          <w:szCs w:val="24"/>
        </w:rPr>
      </w:pPr>
      <w:r w:rsidRPr="00385F16">
        <w:rPr>
          <w:rFonts w:ascii="Times New Roman" w:hAnsi="Times New Roman" w:cs="Times New Roman"/>
          <w:sz w:val="24"/>
          <w:szCs w:val="24"/>
        </w:rPr>
        <w:t>Nepakankamas  finansavimas  ūkio išlaidos</w:t>
      </w:r>
      <w:r w:rsidR="001277E5" w:rsidRPr="00385F16">
        <w:rPr>
          <w:rFonts w:ascii="Times New Roman" w:hAnsi="Times New Roman" w:cs="Times New Roman"/>
          <w:sz w:val="24"/>
          <w:szCs w:val="24"/>
        </w:rPr>
        <w:t>.</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4. Misija.</w:t>
      </w:r>
    </w:p>
    <w:p w:rsidR="00E35087" w:rsidRPr="001F6BFC" w:rsidRDefault="00E35087" w:rsidP="00E35087">
      <w:pPr>
        <w:pStyle w:val="Betarp"/>
        <w:jc w:val="both"/>
        <w:rPr>
          <w:rFonts w:ascii="Times New Roman" w:hAnsi="Times New Roman" w:cs="Times New Roman"/>
          <w:b/>
          <w:sz w:val="24"/>
          <w:szCs w:val="24"/>
        </w:rPr>
      </w:pPr>
    </w:p>
    <w:p w:rsidR="00E35087" w:rsidRPr="001F6BFC" w:rsidRDefault="00385F1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Lopšelis- darželis yra valstybinė ikimokyklinio ugdymo institucija, kuri įgyvendina ikimokyklinio ir priešmokyklinio ugdymo programas, sudaro sąlygas, užtikrinančias vaiko saugumą ir raidą, garantuoja deramą vaiko socializacijos lygį ir reikiamą pasirengimą mokyklai.</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5.Vizija.</w:t>
      </w:r>
    </w:p>
    <w:p w:rsidR="00E35087" w:rsidRPr="001F6BFC" w:rsidRDefault="00E35087" w:rsidP="00E35087">
      <w:pPr>
        <w:pStyle w:val="Betarp"/>
        <w:jc w:val="both"/>
        <w:rPr>
          <w:rFonts w:ascii="Times New Roman" w:hAnsi="Times New Roman" w:cs="Times New Roman"/>
          <w:b/>
          <w:sz w:val="24"/>
          <w:szCs w:val="24"/>
        </w:rPr>
      </w:pPr>
    </w:p>
    <w:p w:rsidR="00E35087" w:rsidRPr="001F6BFC" w:rsidRDefault="00385F1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 xml:space="preserve">Šiuolaikiška vaikų ugdymo įstaiga, atvira naujovėms, </w:t>
      </w:r>
      <w:r w:rsidR="00675827">
        <w:rPr>
          <w:rFonts w:ascii="Times New Roman" w:hAnsi="Times New Roman" w:cs="Times New Roman"/>
          <w:sz w:val="24"/>
          <w:szCs w:val="24"/>
        </w:rPr>
        <w:t>puoselėjanti tautines tradicijas,</w:t>
      </w:r>
      <w:r w:rsidR="00E35087" w:rsidRPr="001F6BFC">
        <w:rPr>
          <w:rFonts w:ascii="Times New Roman" w:hAnsi="Times New Roman" w:cs="Times New Roman"/>
          <w:sz w:val="24"/>
          <w:szCs w:val="24"/>
        </w:rPr>
        <w:t xml:space="preserve"> stiprinanti vaikų dvasines ir fizines galias, kurioje saugūs ir kūrybingi vaikai, bendradarbiaujantys darbuotojai ir tėvai.</w:t>
      </w:r>
    </w:p>
    <w:p w:rsidR="00E35087" w:rsidRPr="001F6BFC" w:rsidRDefault="00E35087" w:rsidP="008D2572">
      <w:pPr>
        <w:pStyle w:val="Betarp"/>
        <w:jc w:val="center"/>
        <w:rPr>
          <w:rFonts w:ascii="Times New Roman" w:hAnsi="Times New Roman" w:cs="Times New Roman"/>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6. Vertybės, filosofija, išskirtinumas.</w:t>
      </w:r>
    </w:p>
    <w:p w:rsidR="00E35087" w:rsidRPr="001F6BFC" w:rsidRDefault="00E35087" w:rsidP="00E35087">
      <w:pPr>
        <w:pStyle w:val="Betarp"/>
        <w:jc w:val="both"/>
        <w:rPr>
          <w:rFonts w:ascii="Times New Roman" w:hAnsi="Times New Roman" w:cs="Times New Roman"/>
          <w:b/>
          <w:sz w:val="24"/>
          <w:szCs w:val="24"/>
        </w:rPr>
      </w:pPr>
    </w:p>
    <w:p w:rsidR="00E35087" w:rsidRPr="001F6BFC" w:rsidRDefault="00385F1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Pagarba žmogui, pripažinimas, orumas, tolerancija, demokratiškumas, teisingumas, sąžiningumas. Lopšelis-darželis savo darbe vadovaujasi nuoseklumo, atvirumo, demokratiškumo ir atsinaujinimo principais.</w:t>
      </w:r>
    </w:p>
    <w:p w:rsidR="00E35087" w:rsidRPr="001F6BFC" w:rsidRDefault="00385F1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Humanistinis požiūris į ugdymą, tobulėjimas, individualumo ir bendruomeniškumo derinimas nuolatinėmis kaitos sąlygomis.</w:t>
      </w:r>
    </w:p>
    <w:p w:rsidR="00E35087" w:rsidRDefault="00385F1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35087" w:rsidRPr="001F6BFC">
        <w:rPr>
          <w:rFonts w:ascii="Times New Roman" w:hAnsi="Times New Roman" w:cs="Times New Roman"/>
          <w:sz w:val="24"/>
          <w:szCs w:val="24"/>
        </w:rPr>
        <w:t>Lopšelis-darželis organizuodamas ugdymo procesą kuria sveiką ir saugią aplinką vaikui, stiprina vaiko fizinę ir psichinę sveikatą,  tobulina šeimos ir ikimokyklinės įstaigos bendradarbiavimą, ieško naujų darb</w:t>
      </w:r>
      <w:r w:rsidR="000E1537">
        <w:rPr>
          <w:rFonts w:ascii="Times New Roman" w:hAnsi="Times New Roman" w:cs="Times New Roman"/>
          <w:sz w:val="24"/>
          <w:szCs w:val="24"/>
        </w:rPr>
        <w:t>o formų.</w:t>
      </w:r>
    </w:p>
    <w:p w:rsidR="007D42C0" w:rsidRDefault="007D42C0" w:rsidP="00B5474F">
      <w:pPr>
        <w:pStyle w:val="Betarp"/>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7. Prioritetai</w:t>
      </w:r>
    </w:p>
    <w:p w:rsidR="00E35087" w:rsidRPr="001F6BFC" w:rsidRDefault="00E35087" w:rsidP="00E35087">
      <w:pPr>
        <w:pStyle w:val="Betarp"/>
        <w:jc w:val="both"/>
        <w:rPr>
          <w:rFonts w:ascii="Times New Roman" w:hAnsi="Times New Roman" w:cs="Times New Roman"/>
          <w:sz w:val="24"/>
          <w:szCs w:val="24"/>
        </w:rPr>
      </w:pPr>
    </w:p>
    <w:p w:rsidR="00E35087" w:rsidRPr="001F6BFC" w:rsidRDefault="0066671F" w:rsidP="00855FF5">
      <w:pPr>
        <w:pStyle w:val="Betarp"/>
        <w:numPr>
          <w:ilvl w:val="0"/>
          <w:numId w:val="11"/>
        </w:numPr>
        <w:jc w:val="both"/>
        <w:rPr>
          <w:rFonts w:ascii="Times New Roman" w:hAnsi="Times New Roman" w:cs="Times New Roman"/>
          <w:sz w:val="24"/>
          <w:szCs w:val="24"/>
        </w:rPr>
      </w:pPr>
      <w:r>
        <w:rPr>
          <w:rFonts w:ascii="Times New Roman" w:hAnsi="Times New Roman" w:cs="Times New Roman"/>
          <w:sz w:val="24"/>
          <w:szCs w:val="24"/>
        </w:rPr>
        <w:t>Emocinės ir fizinės sveikatos stiprinimas</w:t>
      </w:r>
      <w:r w:rsidR="00B26A9F" w:rsidRPr="001F6BFC">
        <w:rPr>
          <w:rFonts w:ascii="Times New Roman" w:hAnsi="Times New Roman" w:cs="Times New Roman"/>
          <w:sz w:val="24"/>
          <w:szCs w:val="24"/>
        </w:rPr>
        <w:t>.</w:t>
      </w:r>
    </w:p>
    <w:p w:rsidR="00B26A9F" w:rsidRDefault="00B26A9F" w:rsidP="00855FF5">
      <w:pPr>
        <w:pStyle w:val="Betarp"/>
        <w:numPr>
          <w:ilvl w:val="0"/>
          <w:numId w:val="11"/>
        </w:numPr>
        <w:jc w:val="both"/>
        <w:rPr>
          <w:rFonts w:ascii="Times New Roman" w:hAnsi="Times New Roman" w:cs="Times New Roman"/>
          <w:sz w:val="24"/>
          <w:szCs w:val="24"/>
        </w:rPr>
      </w:pPr>
      <w:r w:rsidRPr="001F6BFC">
        <w:rPr>
          <w:rFonts w:ascii="Times New Roman" w:hAnsi="Times New Roman" w:cs="Times New Roman"/>
          <w:sz w:val="24"/>
          <w:szCs w:val="24"/>
        </w:rPr>
        <w:t>Bendravimo ir bendradarbiavimo kultūros tarp bendruomenės narių plėtra.</w:t>
      </w:r>
    </w:p>
    <w:p w:rsidR="00855FF5" w:rsidRPr="001F6BFC" w:rsidRDefault="00F7275C" w:rsidP="00855FF5">
      <w:pPr>
        <w:pStyle w:val="Betarp"/>
        <w:numPr>
          <w:ilvl w:val="0"/>
          <w:numId w:val="11"/>
        </w:numPr>
        <w:jc w:val="both"/>
        <w:rPr>
          <w:rFonts w:ascii="Times New Roman" w:hAnsi="Times New Roman" w:cs="Times New Roman"/>
          <w:sz w:val="24"/>
          <w:szCs w:val="24"/>
        </w:rPr>
      </w:pPr>
      <w:r>
        <w:rPr>
          <w:rFonts w:ascii="Times New Roman" w:hAnsi="Times New Roman" w:cs="Times New Roman"/>
          <w:sz w:val="24"/>
          <w:szCs w:val="24"/>
        </w:rPr>
        <w:t>Modernios ir</w:t>
      </w:r>
      <w:r w:rsidR="00B82269">
        <w:rPr>
          <w:rFonts w:ascii="Times New Roman" w:hAnsi="Times New Roman" w:cs="Times New Roman"/>
          <w:sz w:val="24"/>
          <w:szCs w:val="24"/>
        </w:rPr>
        <w:t xml:space="preserve"> kokybišką ugdymą skatinančios</w:t>
      </w:r>
      <w:r w:rsidR="00F25A6F">
        <w:rPr>
          <w:rFonts w:ascii="Times New Roman" w:hAnsi="Times New Roman" w:cs="Times New Roman"/>
          <w:sz w:val="24"/>
          <w:szCs w:val="24"/>
        </w:rPr>
        <w:t xml:space="preserve"> aplinkos kūrimas</w:t>
      </w:r>
      <w:r w:rsidR="00855FF5">
        <w:rPr>
          <w:rFonts w:ascii="Times New Roman" w:hAnsi="Times New Roman" w:cs="Times New Roman"/>
          <w:sz w:val="24"/>
          <w:szCs w:val="24"/>
        </w:rPr>
        <w:t>.</w:t>
      </w:r>
    </w:p>
    <w:p w:rsidR="00E35087" w:rsidRPr="001F6BFC" w:rsidRDefault="00E35087" w:rsidP="00E35087">
      <w:pPr>
        <w:pStyle w:val="Betarp"/>
        <w:jc w:val="both"/>
        <w:rPr>
          <w:rFonts w:ascii="Times New Roman" w:hAnsi="Times New Roman" w:cs="Times New Roman"/>
          <w:sz w:val="24"/>
          <w:szCs w:val="24"/>
        </w:rPr>
      </w:pPr>
    </w:p>
    <w:p w:rsidR="007D42C0" w:rsidRDefault="007D42C0" w:rsidP="008D2572">
      <w:pPr>
        <w:pStyle w:val="Betarp"/>
        <w:jc w:val="center"/>
        <w:rPr>
          <w:rFonts w:ascii="Times New Roman" w:hAnsi="Times New Roman" w:cs="Times New Roman"/>
          <w:b/>
          <w:sz w:val="24"/>
          <w:szCs w:val="24"/>
        </w:rPr>
      </w:pPr>
    </w:p>
    <w:p w:rsidR="00E35087" w:rsidRPr="001F6BFC" w:rsidRDefault="00E35087" w:rsidP="008D2572">
      <w:pPr>
        <w:pStyle w:val="Betarp"/>
        <w:jc w:val="center"/>
        <w:rPr>
          <w:rFonts w:ascii="Times New Roman" w:hAnsi="Times New Roman" w:cs="Times New Roman"/>
          <w:b/>
          <w:sz w:val="24"/>
          <w:szCs w:val="24"/>
        </w:rPr>
      </w:pPr>
      <w:r w:rsidRPr="001F6BFC">
        <w:rPr>
          <w:rFonts w:ascii="Times New Roman" w:hAnsi="Times New Roman" w:cs="Times New Roman"/>
          <w:b/>
          <w:sz w:val="24"/>
          <w:szCs w:val="24"/>
        </w:rPr>
        <w:t>8. Prioritetų įgyvendinimo planas</w:t>
      </w:r>
    </w:p>
    <w:p w:rsidR="00E35087" w:rsidRPr="006959D3" w:rsidRDefault="00E35087" w:rsidP="00E35087">
      <w:pPr>
        <w:pStyle w:val="Betarp"/>
        <w:jc w:val="both"/>
        <w:rPr>
          <w:rFonts w:ascii="Times New Roman" w:hAnsi="Times New Roman" w:cs="Times New Roman"/>
          <w:b/>
          <w:sz w:val="24"/>
          <w:szCs w:val="24"/>
        </w:rPr>
      </w:pPr>
    </w:p>
    <w:p w:rsidR="00E35087" w:rsidRPr="006959D3" w:rsidRDefault="00E35087" w:rsidP="00E35087">
      <w:pPr>
        <w:pStyle w:val="Betarp"/>
        <w:jc w:val="both"/>
        <w:rPr>
          <w:rFonts w:ascii="Times New Roman" w:hAnsi="Times New Roman" w:cs="Times New Roman"/>
          <w:b/>
          <w:sz w:val="24"/>
          <w:szCs w:val="24"/>
        </w:rPr>
      </w:pPr>
      <w:r w:rsidRPr="006959D3">
        <w:rPr>
          <w:rFonts w:ascii="Times New Roman" w:hAnsi="Times New Roman" w:cs="Times New Roman"/>
          <w:b/>
          <w:sz w:val="24"/>
          <w:szCs w:val="24"/>
        </w:rPr>
        <w:t xml:space="preserve">   8.1. Pirmas prioritetas.</w:t>
      </w:r>
      <w:r w:rsidR="00385F16">
        <w:rPr>
          <w:rFonts w:ascii="Times New Roman" w:hAnsi="Times New Roman" w:cs="Times New Roman"/>
          <w:b/>
          <w:sz w:val="24"/>
          <w:szCs w:val="24"/>
        </w:rPr>
        <w:t xml:space="preserve"> </w:t>
      </w:r>
      <w:r w:rsidR="00966B91" w:rsidRPr="006959D3">
        <w:rPr>
          <w:rFonts w:ascii="Times New Roman" w:hAnsi="Times New Roman" w:cs="Times New Roman"/>
          <w:b/>
          <w:sz w:val="24"/>
          <w:szCs w:val="24"/>
        </w:rPr>
        <w:t>Emocinės ir fizinės sveikatos stiprinimas.</w:t>
      </w:r>
    </w:p>
    <w:p w:rsidR="00B176CB" w:rsidRDefault="00E35087"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8.1.1.Tikslas:</w:t>
      </w:r>
      <w:r w:rsidR="00B176CB">
        <w:rPr>
          <w:rFonts w:ascii="Times New Roman" w:hAnsi="Times New Roman" w:cs="Times New Roman"/>
          <w:sz w:val="24"/>
          <w:szCs w:val="24"/>
        </w:rPr>
        <w:t xml:space="preserve"> Aktyvin</w:t>
      </w:r>
      <w:r w:rsidR="00717F4B">
        <w:rPr>
          <w:rFonts w:ascii="Times New Roman" w:hAnsi="Times New Roman" w:cs="Times New Roman"/>
          <w:sz w:val="24"/>
          <w:szCs w:val="24"/>
        </w:rPr>
        <w:t xml:space="preserve">ti bendruomenės narių </w:t>
      </w:r>
      <w:r w:rsidR="00B176CB">
        <w:rPr>
          <w:rFonts w:ascii="Times New Roman" w:hAnsi="Times New Roman" w:cs="Times New Roman"/>
          <w:sz w:val="24"/>
          <w:szCs w:val="24"/>
        </w:rPr>
        <w:t>sveiką gyvenseną.</w:t>
      </w:r>
    </w:p>
    <w:p w:rsidR="00E35087" w:rsidRDefault="00E35087"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8.1.1.1.Uždavinys:Formuoti </w:t>
      </w:r>
      <w:r w:rsidR="00B176CB">
        <w:rPr>
          <w:rFonts w:ascii="Times New Roman" w:hAnsi="Times New Roman" w:cs="Times New Roman"/>
          <w:sz w:val="24"/>
          <w:szCs w:val="24"/>
        </w:rPr>
        <w:t xml:space="preserve">ir įtvirtinti </w:t>
      </w:r>
      <w:r w:rsidR="00C01A0B">
        <w:rPr>
          <w:rFonts w:ascii="Times New Roman" w:hAnsi="Times New Roman" w:cs="Times New Roman"/>
          <w:sz w:val="24"/>
          <w:szCs w:val="24"/>
        </w:rPr>
        <w:t xml:space="preserve">sveikos gyvensenos </w:t>
      </w:r>
      <w:r w:rsidR="007D7673">
        <w:rPr>
          <w:rFonts w:ascii="Times New Roman" w:hAnsi="Times New Roman" w:cs="Times New Roman"/>
          <w:sz w:val="24"/>
          <w:szCs w:val="24"/>
        </w:rPr>
        <w:t>įgūdžius</w:t>
      </w:r>
      <w:r>
        <w:rPr>
          <w:rFonts w:ascii="Times New Roman" w:hAnsi="Times New Roman" w:cs="Times New Roman"/>
          <w:sz w:val="24"/>
          <w:szCs w:val="24"/>
        </w:rPr>
        <w:t xml:space="preserve"> kasdieninėje veikloje.</w:t>
      </w:r>
    </w:p>
    <w:p w:rsidR="00B176CB" w:rsidRDefault="00B176CB" w:rsidP="00E35087">
      <w:pPr>
        <w:pStyle w:val="Betarp"/>
        <w:jc w:val="both"/>
        <w:rPr>
          <w:rFonts w:ascii="Times New Roman" w:hAnsi="Times New Roman" w:cs="Times New Roman"/>
          <w:sz w:val="24"/>
          <w:szCs w:val="24"/>
        </w:rPr>
      </w:pPr>
    </w:p>
    <w:tbl>
      <w:tblPr>
        <w:tblStyle w:val="Lentelstinklelis"/>
        <w:tblW w:w="0" w:type="auto"/>
        <w:tblLook w:val="04A0"/>
      </w:tblPr>
      <w:tblGrid>
        <w:gridCol w:w="2260"/>
        <w:gridCol w:w="1250"/>
        <w:gridCol w:w="1843"/>
        <w:gridCol w:w="1701"/>
        <w:gridCol w:w="2552"/>
      </w:tblGrid>
      <w:tr w:rsidR="00046974" w:rsidTr="00CB6308">
        <w:tc>
          <w:tcPr>
            <w:tcW w:w="2260"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Priemonė</w:t>
            </w:r>
          </w:p>
        </w:tc>
        <w:tc>
          <w:tcPr>
            <w:tcW w:w="1250"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Terminas</w:t>
            </w:r>
          </w:p>
        </w:tc>
        <w:tc>
          <w:tcPr>
            <w:tcW w:w="1843"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701"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Vykdytojai ir partneriai</w:t>
            </w:r>
          </w:p>
        </w:tc>
        <w:tc>
          <w:tcPr>
            <w:tcW w:w="255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Laukiamas rezultatas</w:t>
            </w:r>
          </w:p>
        </w:tc>
      </w:tr>
      <w:tr w:rsidR="00046974" w:rsidTr="00CB6308">
        <w:trPr>
          <w:trHeight w:val="3000"/>
        </w:trPr>
        <w:tc>
          <w:tcPr>
            <w:tcW w:w="2260" w:type="dxa"/>
            <w:tcBorders>
              <w:bottom w:val="single" w:sz="4" w:space="0" w:color="auto"/>
            </w:tcBorders>
          </w:tcPr>
          <w:p w:rsidR="001C0879" w:rsidRDefault="007D7673" w:rsidP="00B15BBE">
            <w:pPr>
              <w:pStyle w:val="Betarp"/>
              <w:jc w:val="both"/>
              <w:rPr>
                <w:rFonts w:ascii="Times New Roman" w:hAnsi="Times New Roman" w:cs="Times New Roman"/>
                <w:sz w:val="24"/>
                <w:szCs w:val="24"/>
              </w:rPr>
            </w:pPr>
            <w:r>
              <w:rPr>
                <w:rFonts w:ascii="Times New Roman" w:hAnsi="Times New Roman" w:cs="Times New Roman"/>
                <w:sz w:val="24"/>
                <w:szCs w:val="24"/>
              </w:rPr>
              <w:t>8.1.1.1.1. Formuoti ir ugdyti sveikos gyvensenos įgūdžius per mokytojų, švietimo pagalbos specialistų, visuomenės sveikatos priežiūros specialisto organizuotas veiklas.</w:t>
            </w:r>
          </w:p>
        </w:tc>
        <w:tc>
          <w:tcPr>
            <w:tcW w:w="1250" w:type="dxa"/>
            <w:tcBorders>
              <w:bottom w:val="single" w:sz="4" w:space="0" w:color="auto"/>
            </w:tcBorders>
          </w:tcPr>
          <w:p w:rsidR="007D7673" w:rsidRDefault="007D7673"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7D7673" w:rsidRDefault="007D7673" w:rsidP="00B15BBE">
            <w:pPr>
              <w:pStyle w:val="Betarp"/>
              <w:jc w:val="both"/>
              <w:rPr>
                <w:rFonts w:ascii="Times New Roman" w:hAnsi="Times New Roman" w:cs="Times New Roman"/>
                <w:sz w:val="24"/>
                <w:szCs w:val="24"/>
              </w:rPr>
            </w:pPr>
          </w:p>
        </w:tc>
        <w:tc>
          <w:tcPr>
            <w:tcW w:w="1843" w:type="dxa"/>
            <w:tcBorders>
              <w:bottom w:val="single" w:sz="4" w:space="0" w:color="auto"/>
            </w:tcBorders>
          </w:tcPr>
          <w:p w:rsidR="007D7673" w:rsidRDefault="00836D9F" w:rsidP="00B15BBE">
            <w:pPr>
              <w:pStyle w:val="Betarp"/>
              <w:jc w:val="both"/>
              <w:rPr>
                <w:rFonts w:ascii="Times New Roman" w:hAnsi="Times New Roman" w:cs="Times New Roman"/>
                <w:sz w:val="24"/>
                <w:szCs w:val="24"/>
              </w:rPr>
            </w:pPr>
            <w:r>
              <w:rPr>
                <w:rFonts w:ascii="Times New Roman" w:hAnsi="Times New Roman" w:cs="Times New Roman"/>
                <w:sz w:val="24"/>
                <w:szCs w:val="24"/>
              </w:rPr>
              <w:t>Specialiųjų programų</w:t>
            </w:r>
            <w:r w:rsidR="007D7673">
              <w:rPr>
                <w:rFonts w:ascii="Times New Roman" w:hAnsi="Times New Roman" w:cs="Times New Roman"/>
                <w:sz w:val="24"/>
                <w:szCs w:val="24"/>
              </w:rPr>
              <w:t xml:space="preserve"> lėšos</w:t>
            </w:r>
          </w:p>
          <w:p w:rsidR="007D7673" w:rsidRPr="00574288" w:rsidRDefault="007D7673" w:rsidP="00B15BBE">
            <w:pPr>
              <w:pStyle w:val="Betarp"/>
              <w:jc w:val="both"/>
              <w:rPr>
                <w:rFonts w:ascii="Times New Roman" w:hAnsi="Times New Roman" w:cs="Times New Roman"/>
                <w:sz w:val="24"/>
                <w:szCs w:val="24"/>
              </w:rPr>
            </w:pPr>
            <w:r w:rsidRPr="00574288">
              <w:rPr>
                <w:rFonts w:ascii="Times New Roman" w:hAnsi="Times New Roman" w:cs="Times New Roman"/>
                <w:sz w:val="24"/>
                <w:szCs w:val="24"/>
              </w:rPr>
              <w:t>Mokinio krepšelio lėšos</w:t>
            </w:r>
          </w:p>
          <w:p w:rsidR="007D7673" w:rsidRDefault="007D7673" w:rsidP="00B15BBE">
            <w:pPr>
              <w:pStyle w:val="Betarp"/>
              <w:jc w:val="both"/>
              <w:rPr>
                <w:rFonts w:ascii="Times New Roman" w:hAnsi="Times New Roman" w:cs="Times New Roman"/>
                <w:sz w:val="24"/>
                <w:szCs w:val="24"/>
              </w:rPr>
            </w:pPr>
          </w:p>
        </w:tc>
        <w:tc>
          <w:tcPr>
            <w:tcW w:w="1701" w:type="dxa"/>
            <w:tcBorders>
              <w:bottom w:val="single" w:sz="4" w:space="0" w:color="auto"/>
            </w:tcBorders>
          </w:tcPr>
          <w:p w:rsidR="007D7673" w:rsidRDefault="007D7673" w:rsidP="00B15BBE">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552" w:type="dxa"/>
            <w:tcBorders>
              <w:bottom w:val="single" w:sz="4" w:space="0" w:color="auto"/>
            </w:tcBorders>
          </w:tcPr>
          <w:p w:rsidR="007D7673" w:rsidRDefault="007D7673" w:rsidP="00810FC3">
            <w:pPr>
              <w:pStyle w:val="Betarp"/>
              <w:jc w:val="both"/>
              <w:rPr>
                <w:rFonts w:ascii="Times New Roman" w:hAnsi="Times New Roman" w:cs="Times New Roman"/>
                <w:sz w:val="24"/>
                <w:szCs w:val="24"/>
              </w:rPr>
            </w:pPr>
            <w:r>
              <w:rPr>
                <w:rFonts w:ascii="Times New Roman" w:hAnsi="Times New Roman" w:cs="Times New Roman"/>
                <w:sz w:val="24"/>
                <w:szCs w:val="24"/>
              </w:rPr>
              <w:t>Pedagogai organizuoja 1 savaitę per mėnesį sveikos gyvensenos veiklas.</w:t>
            </w:r>
          </w:p>
          <w:p w:rsidR="007D7673" w:rsidRDefault="007D7673" w:rsidP="00A665A5">
            <w:pPr>
              <w:pStyle w:val="Betarp"/>
              <w:jc w:val="both"/>
              <w:rPr>
                <w:rFonts w:ascii="Times New Roman" w:hAnsi="Times New Roman" w:cs="Times New Roman"/>
                <w:sz w:val="24"/>
                <w:szCs w:val="24"/>
              </w:rPr>
            </w:pPr>
            <w:r>
              <w:rPr>
                <w:rFonts w:ascii="Times New Roman" w:hAnsi="Times New Roman" w:cs="Times New Roman"/>
                <w:sz w:val="24"/>
                <w:szCs w:val="24"/>
              </w:rPr>
              <w:t>Visuomenės sveikatos priežiūros specialistas organizuoja po 1 veiklą per mėnesį darželio ir priešmokyklinėse grupėse.</w:t>
            </w:r>
          </w:p>
        </w:tc>
      </w:tr>
      <w:tr w:rsidR="00046974" w:rsidTr="00CB6308">
        <w:trPr>
          <w:trHeight w:val="573"/>
        </w:trPr>
        <w:tc>
          <w:tcPr>
            <w:tcW w:w="2260" w:type="dxa"/>
            <w:tcBorders>
              <w:top w:val="single" w:sz="4" w:space="0" w:color="auto"/>
            </w:tcBorders>
          </w:tcPr>
          <w:p w:rsidR="001C0879" w:rsidRDefault="001C0879" w:rsidP="00B15BBE">
            <w:pPr>
              <w:pStyle w:val="Betarp"/>
              <w:jc w:val="both"/>
              <w:rPr>
                <w:rFonts w:ascii="Times New Roman" w:hAnsi="Times New Roman" w:cs="Times New Roman"/>
                <w:sz w:val="24"/>
                <w:szCs w:val="24"/>
              </w:rPr>
            </w:pPr>
            <w:r>
              <w:rPr>
                <w:rFonts w:ascii="Times New Roman" w:hAnsi="Times New Roman" w:cs="Times New Roman"/>
                <w:sz w:val="24"/>
                <w:szCs w:val="24"/>
              </w:rPr>
              <w:t>8.1.1.</w:t>
            </w:r>
            <w:r w:rsidR="00945C45">
              <w:rPr>
                <w:rFonts w:ascii="Times New Roman" w:hAnsi="Times New Roman" w:cs="Times New Roman"/>
                <w:sz w:val="24"/>
                <w:szCs w:val="24"/>
              </w:rPr>
              <w:t>1.</w:t>
            </w:r>
            <w:r>
              <w:rPr>
                <w:rFonts w:ascii="Times New Roman" w:hAnsi="Times New Roman" w:cs="Times New Roman"/>
                <w:sz w:val="24"/>
                <w:szCs w:val="24"/>
              </w:rPr>
              <w:t xml:space="preserve">2. </w:t>
            </w:r>
            <w:r w:rsidR="006959D3">
              <w:rPr>
                <w:rFonts w:ascii="Times New Roman" w:hAnsi="Times New Roman" w:cs="Times New Roman"/>
                <w:sz w:val="24"/>
                <w:szCs w:val="24"/>
              </w:rPr>
              <w:t xml:space="preserve">Atnaujinti programas </w:t>
            </w:r>
            <w:r w:rsidR="00CD395C">
              <w:rPr>
                <w:rFonts w:ascii="Times New Roman" w:hAnsi="Times New Roman" w:cs="Times New Roman"/>
                <w:sz w:val="24"/>
                <w:szCs w:val="24"/>
              </w:rPr>
              <w:t xml:space="preserve"> užtikrinančias prevencinę veiklą. </w:t>
            </w:r>
          </w:p>
          <w:p w:rsidR="001C0879" w:rsidRDefault="001C0879" w:rsidP="00B15BBE">
            <w:pPr>
              <w:pStyle w:val="Betarp"/>
              <w:jc w:val="both"/>
              <w:rPr>
                <w:rFonts w:ascii="Times New Roman" w:hAnsi="Times New Roman" w:cs="Times New Roman"/>
                <w:sz w:val="24"/>
                <w:szCs w:val="24"/>
              </w:rPr>
            </w:pPr>
          </w:p>
        </w:tc>
        <w:tc>
          <w:tcPr>
            <w:tcW w:w="1250" w:type="dxa"/>
            <w:tcBorders>
              <w:top w:val="single" w:sz="4" w:space="0" w:color="auto"/>
            </w:tcBorders>
          </w:tcPr>
          <w:p w:rsidR="001C0879" w:rsidRDefault="00CD395C"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2019-2020</w:t>
            </w:r>
          </w:p>
        </w:tc>
        <w:tc>
          <w:tcPr>
            <w:tcW w:w="1843" w:type="dxa"/>
            <w:tcBorders>
              <w:top w:val="single" w:sz="4" w:space="0" w:color="auto"/>
            </w:tcBorders>
          </w:tcPr>
          <w:p w:rsidR="001C0879" w:rsidRDefault="00836D9F" w:rsidP="001C0879">
            <w:pPr>
              <w:pStyle w:val="Betarp"/>
              <w:jc w:val="both"/>
              <w:rPr>
                <w:rFonts w:ascii="Times New Roman" w:hAnsi="Times New Roman" w:cs="Times New Roman"/>
                <w:sz w:val="24"/>
                <w:szCs w:val="24"/>
              </w:rPr>
            </w:pPr>
            <w:r>
              <w:rPr>
                <w:rFonts w:ascii="Times New Roman" w:hAnsi="Times New Roman" w:cs="Times New Roman"/>
                <w:sz w:val="24"/>
                <w:szCs w:val="24"/>
              </w:rPr>
              <w:t>Specialiųjų programų</w:t>
            </w:r>
            <w:r w:rsidR="001C0879">
              <w:rPr>
                <w:rFonts w:ascii="Times New Roman" w:hAnsi="Times New Roman" w:cs="Times New Roman"/>
                <w:sz w:val="24"/>
                <w:szCs w:val="24"/>
              </w:rPr>
              <w:t xml:space="preserve"> lėšos</w:t>
            </w:r>
            <w:r>
              <w:rPr>
                <w:rFonts w:ascii="Times New Roman" w:hAnsi="Times New Roman" w:cs="Times New Roman"/>
                <w:sz w:val="24"/>
                <w:szCs w:val="24"/>
              </w:rPr>
              <w:t>.</w:t>
            </w:r>
          </w:p>
          <w:p w:rsidR="001C0879" w:rsidRPr="00D04520" w:rsidRDefault="001C0879" w:rsidP="001C0879">
            <w:pPr>
              <w:pStyle w:val="Betarp"/>
              <w:jc w:val="both"/>
              <w:rPr>
                <w:rFonts w:ascii="Times New Roman" w:hAnsi="Times New Roman" w:cs="Times New Roman"/>
                <w:sz w:val="24"/>
                <w:szCs w:val="24"/>
              </w:rPr>
            </w:pPr>
            <w:r w:rsidRPr="00D04520">
              <w:rPr>
                <w:rFonts w:ascii="Times New Roman" w:hAnsi="Times New Roman" w:cs="Times New Roman"/>
                <w:sz w:val="24"/>
                <w:szCs w:val="24"/>
              </w:rPr>
              <w:t>Mokinio krepšelio lėšos</w:t>
            </w:r>
          </w:p>
          <w:p w:rsidR="001C0879" w:rsidRDefault="001C0879" w:rsidP="001C0879">
            <w:pPr>
              <w:pStyle w:val="Betarp"/>
              <w:jc w:val="both"/>
              <w:rPr>
                <w:rFonts w:ascii="Times New Roman" w:hAnsi="Times New Roman" w:cs="Times New Roman"/>
                <w:sz w:val="24"/>
                <w:szCs w:val="24"/>
              </w:rPr>
            </w:pPr>
          </w:p>
        </w:tc>
        <w:tc>
          <w:tcPr>
            <w:tcW w:w="1701" w:type="dxa"/>
            <w:tcBorders>
              <w:top w:val="single" w:sz="4" w:space="0" w:color="auto"/>
            </w:tcBorders>
          </w:tcPr>
          <w:p w:rsidR="00CD395C" w:rsidRDefault="00CD395C"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1C0879" w:rsidRDefault="001C0879" w:rsidP="00B15BBE">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552" w:type="dxa"/>
            <w:tcBorders>
              <w:top w:val="single" w:sz="4" w:space="0" w:color="auto"/>
            </w:tcBorders>
          </w:tcPr>
          <w:p w:rsidR="001C0879" w:rsidRDefault="00836D9F" w:rsidP="00A665A5">
            <w:pPr>
              <w:pStyle w:val="Betarp"/>
              <w:jc w:val="both"/>
              <w:rPr>
                <w:rFonts w:ascii="Times New Roman" w:hAnsi="Times New Roman" w:cs="Times New Roman"/>
                <w:sz w:val="24"/>
                <w:szCs w:val="24"/>
              </w:rPr>
            </w:pPr>
            <w:r>
              <w:rPr>
                <w:rFonts w:ascii="Times New Roman" w:hAnsi="Times New Roman" w:cs="Times New Roman"/>
                <w:sz w:val="24"/>
                <w:szCs w:val="24"/>
              </w:rPr>
              <w:t xml:space="preserve">Vykdoma daugiau prevencinių renginių. </w:t>
            </w:r>
            <w:r w:rsidR="00FF4BD0">
              <w:rPr>
                <w:rFonts w:ascii="Times New Roman" w:hAnsi="Times New Roman" w:cs="Times New Roman"/>
                <w:sz w:val="24"/>
                <w:szCs w:val="24"/>
              </w:rPr>
              <w:t>Pedagogai dalyvauja tarptautinėje programoje „Zipio draugai</w:t>
            </w:r>
            <w:r w:rsidR="00046974">
              <w:rPr>
                <w:rFonts w:ascii="Times New Roman" w:hAnsi="Times New Roman" w:cs="Times New Roman"/>
                <w:sz w:val="24"/>
                <w:szCs w:val="24"/>
              </w:rPr>
              <w:t xml:space="preserve">“, </w:t>
            </w:r>
            <w:r w:rsidR="00C93441">
              <w:rPr>
                <w:rFonts w:ascii="Times New Roman" w:hAnsi="Times New Roman" w:cs="Times New Roman"/>
                <w:sz w:val="24"/>
                <w:szCs w:val="24"/>
              </w:rPr>
              <w:t>ugdymo procese taiko emocinio intelekto programą</w:t>
            </w:r>
            <w:r w:rsidR="00385F16">
              <w:rPr>
                <w:rFonts w:ascii="Times New Roman" w:hAnsi="Times New Roman" w:cs="Times New Roman"/>
                <w:sz w:val="24"/>
                <w:szCs w:val="24"/>
              </w:rPr>
              <w:t xml:space="preserve"> </w:t>
            </w:r>
            <w:r w:rsidR="00CD395C">
              <w:rPr>
                <w:rFonts w:ascii="Times New Roman" w:hAnsi="Times New Roman" w:cs="Times New Roman"/>
                <w:sz w:val="24"/>
                <w:szCs w:val="24"/>
              </w:rPr>
              <w:t>Kimoch</w:t>
            </w:r>
            <w:r w:rsidR="00FF4BD0">
              <w:rPr>
                <w:rFonts w:ascii="Times New Roman" w:hAnsi="Times New Roman" w:cs="Times New Roman"/>
                <w:sz w:val="24"/>
                <w:szCs w:val="24"/>
              </w:rPr>
              <w:t>i.</w:t>
            </w:r>
          </w:p>
        </w:tc>
      </w:tr>
      <w:tr w:rsidR="00046974" w:rsidTr="00CB6308">
        <w:tc>
          <w:tcPr>
            <w:tcW w:w="2260" w:type="dxa"/>
          </w:tcPr>
          <w:p w:rsidR="00E35087" w:rsidRDefault="00046974" w:rsidP="00717F4B">
            <w:pPr>
              <w:pStyle w:val="Betarp"/>
              <w:jc w:val="both"/>
              <w:rPr>
                <w:rFonts w:ascii="Times New Roman" w:hAnsi="Times New Roman" w:cs="Times New Roman"/>
                <w:sz w:val="24"/>
                <w:szCs w:val="24"/>
              </w:rPr>
            </w:pPr>
            <w:r w:rsidRPr="00B82269">
              <w:rPr>
                <w:rFonts w:ascii="Times New Roman" w:hAnsi="Times New Roman" w:cs="Times New Roman"/>
                <w:sz w:val="24"/>
                <w:szCs w:val="24"/>
              </w:rPr>
              <w:t>8.1.1.1.3</w:t>
            </w:r>
            <w:r w:rsidR="00E35087" w:rsidRPr="00B82269">
              <w:rPr>
                <w:rFonts w:ascii="Times New Roman" w:hAnsi="Times New Roman" w:cs="Times New Roman"/>
                <w:sz w:val="24"/>
                <w:szCs w:val="24"/>
              </w:rPr>
              <w:t>.</w:t>
            </w:r>
            <w:r w:rsidR="00E35087">
              <w:rPr>
                <w:rFonts w:ascii="Times New Roman" w:hAnsi="Times New Roman" w:cs="Times New Roman"/>
                <w:sz w:val="24"/>
                <w:szCs w:val="24"/>
              </w:rPr>
              <w:t xml:space="preserve"> Organizuoti </w:t>
            </w:r>
            <w:r w:rsidR="001C0879">
              <w:rPr>
                <w:rFonts w:ascii="Times New Roman" w:hAnsi="Times New Roman" w:cs="Times New Roman"/>
                <w:sz w:val="24"/>
                <w:szCs w:val="24"/>
              </w:rPr>
              <w:t xml:space="preserve">veiklas ir </w:t>
            </w:r>
            <w:r w:rsidR="00E35087">
              <w:rPr>
                <w:rFonts w:ascii="Times New Roman" w:hAnsi="Times New Roman" w:cs="Times New Roman"/>
                <w:sz w:val="24"/>
                <w:szCs w:val="24"/>
              </w:rPr>
              <w:t>renginius</w:t>
            </w:r>
            <w:r w:rsidR="001C0879">
              <w:rPr>
                <w:rFonts w:ascii="Times New Roman" w:hAnsi="Times New Roman" w:cs="Times New Roman"/>
                <w:sz w:val="24"/>
                <w:szCs w:val="24"/>
              </w:rPr>
              <w:t>, stiprinančius emocinę ir fizinę sveikatą.</w:t>
            </w:r>
          </w:p>
        </w:tc>
        <w:tc>
          <w:tcPr>
            <w:tcW w:w="1250" w:type="dxa"/>
          </w:tcPr>
          <w:p w:rsidR="00E35087" w:rsidRDefault="00E35087" w:rsidP="00B15BBE">
            <w:pPr>
              <w:pStyle w:val="Betarp"/>
              <w:jc w:val="both"/>
              <w:rPr>
                <w:rFonts w:ascii="Times New Roman" w:hAnsi="Times New Roman" w:cs="Times New Roman"/>
                <w:sz w:val="24"/>
                <w:szCs w:val="24"/>
              </w:rPr>
            </w:pPr>
          </w:p>
          <w:p w:rsidR="00E35087" w:rsidRDefault="00B176CB"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3" w:type="dxa"/>
          </w:tcPr>
          <w:p w:rsidR="00E35087" w:rsidRDefault="00E35087" w:rsidP="00B15BBE">
            <w:pPr>
              <w:pStyle w:val="Betarp"/>
              <w:jc w:val="both"/>
              <w:rPr>
                <w:rFonts w:ascii="Times New Roman" w:hAnsi="Times New Roman" w:cs="Times New Roman"/>
                <w:sz w:val="24"/>
                <w:szCs w:val="24"/>
              </w:rPr>
            </w:pPr>
          </w:p>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Rėmėjų lėšos</w:t>
            </w:r>
          </w:p>
          <w:p w:rsidR="00E35087" w:rsidRDefault="00E35087" w:rsidP="00B15BBE">
            <w:pPr>
              <w:pStyle w:val="Betarp"/>
              <w:jc w:val="both"/>
              <w:rPr>
                <w:rFonts w:ascii="Times New Roman" w:hAnsi="Times New Roman" w:cs="Times New Roman"/>
                <w:sz w:val="24"/>
                <w:szCs w:val="24"/>
              </w:rPr>
            </w:pPr>
          </w:p>
        </w:tc>
        <w:tc>
          <w:tcPr>
            <w:tcW w:w="1701"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Direktorius Direktoriaus pavaduotojas ugdymui</w:t>
            </w:r>
            <w:r w:rsidR="00A97BAE">
              <w:rPr>
                <w:rFonts w:ascii="Times New Roman" w:hAnsi="Times New Roman" w:cs="Times New Roman"/>
                <w:sz w:val="24"/>
                <w:szCs w:val="24"/>
              </w:rPr>
              <w:t xml:space="preserve"> P</w:t>
            </w:r>
            <w:r>
              <w:rPr>
                <w:rFonts w:ascii="Times New Roman" w:hAnsi="Times New Roman" w:cs="Times New Roman"/>
                <w:sz w:val="24"/>
                <w:szCs w:val="24"/>
              </w:rPr>
              <w:t>edagogai</w:t>
            </w:r>
          </w:p>
        </w:tc>
        <w:tc>
          <w:tcPr>
            <w:tcW w:w="2552" w:type="dxa"/>
          </w:tcPr>
          <w:p w:rsidR="00E35087" w:rsidRDefault="000048B0"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Organizuojama </w:t>
            </w:r>
            <w:r w:rsidR="00B176CB">
              <w:rPr>
                <w:rFonts w:ascii="Times New Roman" w:hAnsi="Times New Roman" w:cs="Times New Roman"/>
                <w:sz w:val="24"/>
                <w:szCs w:val="24"/>
              </w:rPr>
              <w:t>1</w:t>
            </w:r>
            <w:r w:rsidR="00A665A5">
              <w:rPr>
                <w:rFonts w:ascii="Times New Roman" w:hAnsi="Times New Roman" w:cs="Times New Roman"/>
                <w:sz w:val="24"/>
                <w:szCs w:val="24"/>
              </w:rPr>
              <w:t>0 renginių bendruomenei ir socialiniams partneriams per metus.</w:t>
            </w:r>
          </w:p>
        </w:tc>
      </w:tr>
      <w:tr w:rsidR="00046974" w:rsidTr="00CB6308">
        <w:tc>
          <w:tcPr>
            <w:tcW w:w="2260" w:type="dxa"/>
          </w:tcPr>
          <w:p w:rsidR="00E35087" w:rsidRDefault="00046974" w:rsidP="00B15BBE">
            <w:pPr>
              <w:pStyle w:val="Betarp"/>
              <w:jc w:val="both"/>
              <w:rPr>
                <w:rFonts w:ascii="Times New Roman" w:hAnsi="Times New Roman" w:cs="Times New Roman"/>
                <w:sz w:val="24"/>
                <w:szCs w:val="24"/>
              </w:rPr>
            </w:pPr>
            <w:r w:rsidRPr="00B82269">
              <w:rPr>
                <w:rFonts w:ascii="Times New Roman" w:hAnsi="Times New Roman" w:cs="Times New Roman"/>
                <w:sz w:val="24"/>
                <w:szCs w:val="24"/>
              </w:rPr>
              <w:t>8.1.1.1.4</w:t>
            </w:r>
            <w:r w:rsidR="00E35087" w:rsidRPr="00B82269">
              <w:rPr>
                <w:rFonts w:ascii="Times New Roman" w:hAnsi="Times New Roman" w:cs="Times New Roman"/>
                <w:sz w:val="24"/>
                <w:szCs w:val="24"/>
              </w:rPr>
              <w:t>.</w:t>
            </w:r>
            <w:r w:rsidR="00E35087">
              <w:rPr>
                <w:rFonts w:ascii="Times New Roman" w:hAnsi="Times New Roman" w:cs="Times New Roman"/>
                <w:sz w:val="24"/>
                <w:szCs w:val="24"/>
              </w:rPr>
              <w:t xml:space="preserve"> Apibendrinti ir skleisti gerąją darbo patirtį</w:t>
            </w:r>
            <w:r w:rsidR="00B176CB">
              <w:rPr>
                <w:rFonts w:ascii="Times New Roman" w:hAnsi="Times New Roman" w:cs="Times New Roman"/>
                <w:sz w:val="24"/>
                <w:szCs w:val="24"/>
              </w:rPr>
              <w:t xml:space="preserve"> (lankstinukai, straipsniai </w:t>
            </w:r>
            <w:r w:rsidR="00E35087">
              <w:rPr>
                <w:rFonts w:ascii="Times New Roman" w:hAnsi="Times New Roman" w:cs="Times New Roman"/>
                <w:sz w:val="24"/>
                <w:szCs w:val="24"/>
              </w:rPr>
              <w:t>spaudoje</w:t>
            </w:r>
            <w:r w:rsidR="00F2546A">
              <w:rPr>
                <w:rFonts w:ascii="Times New Roman" w:hAnsi="Times New Roman" w:cs="Times New Roman"/>
                <w:sz w:val="24"/>
                <w:szCs w:val="24"/>
              </w:rPr>
              <w:t>, svetainėje, socialiniuose tinkluose</w:t>
            </w:r>
            <w:r w:rsidR="00E35087">
              <w:rPr>
                <w:rFonts w:ascii="Times New Roman" w:hAnsi="Times New Roman" w:cs="Times New Roman"/>
                <w:sz w:val="24"/>
                <w:szCs w:val="24"/>
              </w:rPr>
              <w:t xml:space="preserve"> ir kt.).</w:t>
            </w:r>
          </w:p>
        </w:tc>
        <w:tc>
          <w:tcPr>
            <w:tcW w:w="1250" w:type="dxa"/>
          </w:tcPr>
          <w:p w:rsidR="00E35087" w:rsidRDefault="00B176CB"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3" w:type="dxa"/>
          </w:tcPr>
          <w:p w:rsidR="003B3ED7" w:rsidRDefault="00F7275C"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Tėvų 2% </w:t>
            </w:r>
            <w:r w:rsidR="003B3ED7">
              <w:rPr>
                <w:rFonts w:ascii="Times New Roman" w:hAnsi="Times New Roman" w:cs="Times New Roman"/>
                <w:sz w:val="24"/>
                <w:szCs w:val="24"/>
              </w:rPr>
              <w:t>pajamų mokesčio parama</w:t>
            </w:r>
          </w:p>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Rėmėjų lėšos</w:t>
            </w:r>
          </w:p>
        </w:tc>
        <w:tc>
          <w:tcPr>
            <w:tcW w:w="1701"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Direktorius Direktoriaus pavaduotojas ugdymui</w:t>
            </w:r>
          </w:p>
          <w:p w:rsidR="00E35087" w:rsidRDefault="00A97BAE"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 P</w:t>
            </w:r>
            <w:r w:rsidR="00E35087">
              <w:rPr>
                <w:rFonts w:ascii="Times New Roman" w:hAnsi="Times New Roman" w:cs="Times New Roman"/>
                <w:sz w:val="24"/>
                <w:szCs w:val="24"/>
              </w:rPr>
              <w:t>edagogai</w:t>
            </w:r>
          </w:p>
        </w:tc>
        <w:tc>
          <w:tcPr>
            <w:tcW w:w="2552" w:type="dxa"/>
          </w:tcPr>
          <w:p w:rsidR="00E35087" w:rsidRDefault="00130C3F" w:rsidP="00B15BBE">
            <w:pPr>
              <w:pStyle w:val="Betarp"/>
              <w:jc w:val="both"/>
              <w:rPr>
                <w:rFonts w:ascii="Times New Roman" w:hAnsi="Times New Roman" w:cs="Times New Roman"/>
                <w:sz w:val="24"/>
                <w:szCs w:val="24"/>
              </w:rPr>
            </w:pPr>
            <w:r>
              <w:rPr>
                <w:rFonts w:ascii="Times New Roman" w:hAnsi="Times New Roman" w:cs="Times New Roman"/>
                <w:sz w:val="24"/>
                <w:szCs w:val="24"/>
              </w:rPr>
              <w:t>Sukurta 6 lankstinukai per metus.</w:t>
            </w:r>
          </w:p>
          <w:p w:rsidR="00130C3F" w:rsidRDefault="00130C3F"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Parengta </w:t>
            </w:r>
            <w:r w:rsidR="00B176CB">
              <w:rPr>
                <w:rFonts w:ascii="Times New Roman" w:hAnsi="Times New Roman" w:cs="Times New Roman"/>
                <w:sz w:val="24"/>
                <w:szCs w:val="24"/>
              </w:rPr>
              <w:t xml:space="preserve">8 straipsniai </w:t>
            </w:r>
            <w:r>
              <w:rPr>
                <w:rFonts w:ascii="Times New Roman" w:hAnsi="Times New Roman" w:cs="Times New Roman"/>
                <w:sz w:val="24"/>
                <w:szCs w:val="24"/>
              </w:rPr>
              <w:t xml:space="preserve"> spaudoje, svetainė</w:t>
            </w:r>
            <w:r w:rsidR="00B176CB">
              <w:rPr>
                <w:rFonts w:ascii="Times New Roman" w:hAnsi="Times New Roman" w:cs="Times New Roman"/>
                <w:sz w:val="24"/>
                <w:szCs w:val="24"/>
              </w:rPr>
              <w:t xml:space="preserve">je, socialiniuose tinkluose – </w:t>
            </w:r>
            <w:r>
              <w:rPr>
                <w:rFonts w:ascii="Times New Roman" w:hAnsi="Times New Roman" w:cs="Times New Roman"/>
                <w:sz w:val="24"/>
                <w:szCs w:val="24"/>
              </w:rPr>
              <w:t xml:space="preserve"> per metus.</w:t>
            </w:r>
          </w:p>
        </w:tc>
      </w:tr>
      <w:tr w:rsidR="00046974" w:rsidTr="00CB6308">
        <w:trPr>
          <w:trHeight w:val="2205"/>
        </w:trPr>
        <w:tc>
          <w:tcPr>
            <w:tcW w:w="2260" w:type="dxa"/>
            <w:tcBorders>
              <w:bottom w:val="single" w:sz="4" w:space="0" w:color="auto"/>
            </w:tcBorders>
          </w:tcPr>
          <w:p w:rsidR="00717F4B" w:rsidRDefault="00790C90" w:rsidP="00790C90">
            <w:pPr>
              <w:pStyle w:val="Betarp"/>
              <w:jc w:val="both"/>
              <w:rPr>
                <w:rFonts w:ascii="Times New Roman" w:hAnsi="Times New Roman" w:cs="Times New Roman"/>
                <w:sz w:val="24"/>
                <w:szCs w:val="24"/>
              </w:rPr>
            </w:pPr>
            <w:r>
              <w:rPr>
                <w:rFonts w:ascii="Times New Roman" w:hAnsi="Times New Roman" w:cs="Times New Roman"/>
                <w:sz w:val="24"/>
                <w:szCs w:val="24"/>
              </w:rPr>
              <w:t>8</w:t>
            </w:r>
            <w:r w:rsidR="00046974">
              <w:rPr>
                <w:rFonts w:ascii="Times New Roman" w:hAnsi="Times New Roman" w:cs="Times New Roman"/>
                <w:sz w:val="24"/>
                <w:szCs w:val="24"/>
              </w:rPr>
              <w:t>.1.1.1.5</w:t>
            </w:r>
            <w:r w:rsidR="000255B3">
              <w:rPr>
                <w:rFonts w:ascii="Times New Roman" w:hAnsi="Times New Roman" w:cs="Times New Roman"/>
                <w:sz w:val="24"/>
                <w:szCs w:val="24"/>
              </w:rPr>
              <w:t>. Kviesti Telšių VSB</w:t>
            </w:r>
            <w:r>
              <w:rPr>
                <w:rFonts w:ascii="Times New Roman" w:hAnsi="Times New Roman" w:cs="Times New Roman"/>
                <w:sz w:val="24"/>
                <w:szCs w:val="24"/>
              </w:rPr>
              <w:t xml:space="preserve"> specialistus organizuoti užsiėmimus ugdytiniams </w:t>
            </w:r>
            <w:r w:rsidR="00046974">
              <w:rPr>
                <w:rFonts w:ascii="Times New Roman" w:hAnsi="Times New Roman" w:cs="Times New Roman"/>
                <w:sz w:val="24"/>
                <w:szCs w:val="24"/>
              </w:rPr>
              <w:t xml:space="preserve">ir tėveliams </w:t>
            </w:r>
            <w:r>
              <w:rPr>
                <w:rFonts w:ascii="Times New Roman" w:hAnsi="Times New Roman" w:cs="Times New Roman"/>
                <w:sz w:val="24"/>
                <w:szCs w:val="24"/>
              </w:rPr>
              <w:t xml:space="preserve">sveikatos stiprinimo </w:t>
            </w:r>
            <w:r>
              <w:rPr>
                <w:rFonts w:ascii="Times New Roman" w:hAnsi="Times New Roman" w:cs="Times New Roman"/>
                <w:sz w:val="24"/>
                <w:szCs w:val="24"/>
              </w:rPr>
              <w:lastRenderedPageBreak/>
              <w:t>klausimais.</w:t>
            </w:r>
          </w:p>
        </w:tc>
        <w:tc>
          <w:tcPr>
            <w:tcW w:w="1250" w:type="dxa"/>
            <w:tcBorders>
              <w:bottom w:val="single" w:sz="4" w:space="0" w:color="auto"/>
            </w:tcBorders>
          </w:tcPr>
          <w:p w:rsidR="00790C90" w:rsidRDefault="00790C90" w:rsidP="00B15BBE">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Borders>
              <w:bottom w:val="single" w:sz="4" w:space="0" w:color="auto"/>
            </w:tcBorders>
          </w:tcPr>
          <w:p w:rsidR="00790C90" w:rsidRDefault="00D04520"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701" w:type="dxa"/>
            <w:tcBorders>
              <w:bottom w:val="single" w:sz="4" w:space="0" w:color="auto"/>
            </w:tcBorders>
          </w:tcPr>
          <w:p w:rsidR="00790C90" w:rsidRDefault="00790C90" w:rsidP="008D75F5">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790C90" w:rsidRDefault="00790C90" w:rsidP="008D75F5">
            <w:pPr>
              <w:pStyle w:val="Betarp"/>
              <w:jc w:val="both"/>
              <w:rPr>
                <w:rFonts w:ascii="Times New Roman" w:hAnsi="Times New Roman" w:cs="Times New Roman"/>
                <w:sz w:val="24"/>
                <w:szCs w:val="24"/>
              </w:rPr>
            </w:pPr>
            <w:r>
              <w:rPr>
                <w:rFonts w:ascii="Times New Roman" w:hAnsi="Times New Roman" w:cs="Times New Roman"/>
                <w:sz w:val="24"/>
                <w:szCs w:val="24"/>
              </w:rPr>
              <w:t xml:space="preserve">Pedagogai </w:t>
            </w:r>
          </w:p>
          <w:p w:rsidR="00790C90" w:rsidRDefault="002E6CB2" w:rsidP="008D75F5">
            <w:pPr>
              <w:pStyle w:val="Betarp"/>
              <w:jc w:val="both"/>
              <w:rPr>
                <w:rFonts w:ascii="Times New Roman" w:hAnsi="Times New Roman" w:cs="Times New Roman"/>
                <w:sz w:val="24"/>
                <w:szCs w:val="24"/>
              </w:rPr>
            </w:pPr>
            <w:r>
              <w:rPr>
                <w:rFonts w:ascii="Times New Roman" w:hAnsi="Times New Roman" w:cs="Times New Roman"/>
                <w:sz w:val="24"/>
                <w:szCs w:val="24"/>
              </w:rPr>
              <w:t>VSB</w:t>
            </w:r>
            <w:r w:rsidR="00790C90">
              <w:rPr>
                <w:rFonts w:ascii="Times New Roman" w:hAnsi="Times New Roman" w:cs="Times New Roman"/>
                <w:sz w:val="24"/>
                <w:szCs w:val="24"/>
              </w:rPr>
              <w:t xml:space="preserve"> specialistas</w:t>
            </w:r>
          </w:p>
        </w:tc>
        <w:tc>
          <w:tcPr>
            <w:tcW w:w="2552" w:type="dxa"/>
            <w:tcBorders>
              <w:bottom w:val="single" w:sz="4" w:space="0" w:color="auto"/>
            </w:tcBorders>
          </w:tcPr>
          <w:p w:rsidR="00790C90" w:rsidRDefault="00790C90"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Pakviesta 6 lektoriai per metus. </w:t>
            </w:r>
          </w:p>
        </w:tc>
      </w:tr>
      <w:tr w:rsidR="00046974" w:rsidTr="00CB6308">
        <w:trPr>
          <w:trHeight w:val="540"/>
        </w:trPr>
        <w:tc>
          <w:tcPr>
            <w:tcW w:w="2260" w:type="dxa"/>
            <w:tcBorders>
              <w:top w:val="single" w:sz="4" w:space="0" w:color="auto"/>
            </w:tcBorders>
          </w:tcPr>
          <w:p w:rsidR="00717F4B" w:rsidRDefault="00046974" w:rsidP="00790C90">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8.1.1.1.6</w:t>
            </w:r>
            <w:r w:rsidR="00717F4B">
              <w:rPr>
                <w:rFonts w:ascii="Times New Roman" w:hAnsi="Times New Roman" w:cs="Times New Roman"/>
                <w:sz w:val="24"/>
                <w:szCs w:val="24"/>
              </w:rPr>
              <w:t>.</w:t>
            </w:r>
          </w:p>
          <w:p w:rsidR="00717F4B" w:rsidRDefault="00717F4B" w:rsidP="00790C90">
            <w:pPr>
              <w:pStyle w:val="Betarp"/>
              <w:jc w:val="both"/>
              <w:rPr>
                <w:rFonts w:ascii="Times New Roman" w:hAnsi="Times New Roman" w:cs="Times New Roman"/>
                <w:sz w:val="24"/>
                <w:szCs w:val="24"/>
              </w:rPr>
            </w:pPr>
            <w:r>
              <w:rPr>
                <w:rFonts w:ascii="Times New Roman" w:hAnsi="Times New Roman" w:cs="Times New Roman"/>
                <w:sz w:val="24"/>
                <w:szCs w:val="24"/>
              </w:rPr>
              <w:t>Kviesti Telšių PPT lektorius skaityti paskaitas bendruomenei emocinės sveikatos  klausimais.</w:t>
            </w:r>
          </w:p>
        </w:tc>
        <w:tc>
          <w:tcPr>
            <w:tcW w:w="1250" w:type="dxa"/>
            <w:tcBorders>
              <w:top w:val="single" w:sz="4" w:space="0" w:color="auto"/>
            </w:tcBorders>
          </w:tcPr>
          <w:p w:rsidR="00717F4B" w:rsidRDefault="00061D39"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843" w:type="dxa"/>
            <w:tcBorders>
              <w:top w:val="single" w:sz="4" w:space="0" w:color="auto"/>
            </w:tcBorders>
          </w:tcPr>
          <w:p w:rsidR="00717F4B" w:rsidRDefault="00D04520"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701" w:type="dxa"/>
            <w:tcBorders>
              <w:top w:val="single" w:sz="4" w:space="0" w:color="auto"/>
            </w:tcBorders>
          </w:tcPr>
          <w:p w:rsidR="00717F4B" w:rsidRDefault="00A153B1" w:rsidP="008D75F5">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A153B1" w:rsidRDefault="00A153B1" w:rsidP="008D75F5">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552" w:type="dxa"/>
            <w:tcBorders>
              <w:top w:val="single" w:sz="4" w:space="0" w:color="auto"/>
            </w:tcBorders>
          </w:tcPr>
          <w:p w:rsidR="00717F4B" w:rsidRDefault="00945C45" w:rsidP="00B15BBE">
            <w:pPr>
              <w:pStyle w:val="Betarp"/>
              <w:jc w:val="both"/>
              <w:rPr>
                <w:rFonts w:ascii="Times New Roman" w:hAnsi="Times New Roman" w:cs="Times New Roman"/>
                <w:sz w:val="24"/>
                <w:szCs w:val="24"/>
              </w:rPr>
            </w:pPr>
            <w:r>
              <w:rPr>
                <w:rFonts w:ascii="Times New Roman" w:hAnsi="Times New Roman" w:cs="Times New Roman"/>
                <w:sz w:val="24"/>
                <w:szCs w:val="24"/>
              </w:rPr>
              <w:t>Pakviesta 4 lektoriai per metus.</w:t>
            </w:r>
          </w:p>
        </w:tc>
      </w:tr>
      <w:tr w:rsidR="00046974" w:rsidTr="00CB6308">
        <w:tc>
          <w:tcPr>
            <w:tcW w:w="2260" w:type="dxa"/>
            <w:tcBorders>
              <w:right w:val="single" w:sz="4" w:space="0" w:color="auto"/>
            </w:tcBorders>
          </w:tcPr>
          <w:p w:rsidR="00E35087" w:rsidRDefault="00046974" w:rsidP="004B0271">
            <w:pPr>
              <w:pStyle w:val="Betarp"/>
              <w:jc w:val="both"/>
              <w:rPr>
                <w:rFonts w:ascii="Times New Roman" w:hAnsi="Times New Roman" w:cs="Times New Roman"/>
                <w:sz w:val="24"/>
                <w:szCs w:val="24"/>
              </w:rPr>
            </w:pPr>
            <w:r>
              <w:rPr>
                <w:rFonts w:ascii="Times New Roman" w:hAnsi="Times New Roman" w:cs="Times New Roman"/>
                <w:sz w:val="24"/>
                <w:szCs w:val="24"/>
              </w:rPr>
              <w:t>8.1.1.1.7</w:t>
            </w:r>
            <w:r w:rsidR="00E35087">
              <w:rPr>
                <w:rFonts w:ascii="Times New Roman" w:hAnsi="Times New Roman" w:cs="Times New Roman"/>
                <w:sz w:val="24"/>
                <w:szCs w:val="24"/>
              </w:rPr>
              <w:t xml:space="preserve">. </w:t>
            </w:r>
            <w:r w:rsidR="004B0271">
              <w:rPr>
                <w:rFonts w:ascii="Times New Roman" w:hAnsi="Times New Roman" w:cs="Times New Roman"/>
                <w:sz w:val="24"/>
                <w:szCs w:val="24"/>
              </w:rPr>
              <w:t xml:space="preserve">Atlikti sveikatos stiprinimo programos </w:t>
            </w:r>
            <w:r w:rsidR="00CD395C">
              <w:rPr>
                <w:rFonts w:ascii="Times New Roman" w:hAnsi="Times New Roman" w:cs="Times New Roman"/>
                <w:sz w:val="24"/>
                <w:szCs w:val="24"/>
              </w:rPr>
              <w:t>„Mažais žingsneliais sveikatos link“ veiksmingumo apklausą.</w:t>
            </w:r>
          </w:p>
        </w:tc>
        <w:tc>
          <w:tcPr>
            <w:tcW w:w="1250" w:type="dxa"/>
            <w:tcBorders>
              <w:left w:val="single" w:sz="4" w:space="0" w:color="auto"/>
            </w:tcBorders>
          </w:tcPr>
          <w:p w:rsidR="00E35087" w:rsidRDefault="008F7E4F"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3" w:type="dxa"/>
          </w:tcPr>
          <w:p w:rsidR="00E35087" w:rsidRDefault="00D04520"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701" w:type="dxa"/>
            <w:tcBorders>
              <w:right w:val="single" w:sz="4" w:space="0" w:color="auto"/>
            </w:tcBorders>
          </w:tcPr>
          <w:p w:rsidR="00CD395C" w:rsidRDefault="00CD395C" w:rsidP="007D7FF6">
            <w:pPr>
              <w:rPr>
                <w:rFonts w:ascii="Times New Roman" w:hAnsi="Times New Roman" w:cs="Times New Roman"/>
                <w:sz w:val="24"/>
                <w:szCs w:val="24"/>
              </w:rPr>
            </w:pPr>
            <w:r>
              <w:rPr>
                <w:rFonts w:ascii="Times New Roman" w:hAnsi="Times New Roman" w:cs="Times New Roman"/>
                <w:sz w:val="24"/>
                <w:szCs w:val="24"/>
              </w:rPr>
              <w:t>Direktoriaus pavaduotojas ugdymui.</w:t>
            </w:r>
          </w:p>
          <w:p w:rsidR="00E35087" w:rsidRDefault="008F7E4F" w:rsidP="007D7FF6">
            <w:pPr>
              <w:rPr>
                <w:rFonts w:ascii="Times New Roman" w:hAnsi="Times New Roman" w:cs="Times New Roman"/>
                <w:sz w:val="24"/>
                <w:szCs w:val="24"/>
              </w:rPr>
            </w:pPr>
            <w:r>
              <w:rPr>
                <w:rFonts w:ascii="Times New Roman" w:hAnsi="Times New Roman" w:cs="Times New Roman"/>
                <w:sz w:val="24"/>
                <w:szCs w:val="24"/>
              </w:rPr>
              <w:t>Pedagogai</w:t>
            </w:r>
          </w:p>
        </w:tc>
        <w:tc>
          <w:tcPr>
            <w:tcW w:w="2552" w:type="dxa"/>
            <w:tcBorders>
              <w:left w:val="single" w:sz="4" w:space="0" w:color="auto"/>
            </w:tcBorders>
          </w:tcPr>
          <w:p w:rsidR="00E95137" w:rsidRDefault="00CD395C" w:rsidP="00CD395C">
            <w:pPr>
              <w:rPr>
                <w:rFonts w:ascii="Times New Roman" w:hAnsi="Times New Roman" w:cs="Times New Roman"/>
                <w:sz w:val="24"/>
                <w:szCs w:val="24"/>
              </w:rPr>
            </w:pPr>
            <w:r>
              <w:rPr>
                <w:rFonts w:ascii="Times New Roman" w:hAnsi="Times New Roman" w:cs="Times New Roman"/>
                <w:sz w:val="24"/>
                <w:szCs w:val="24"/>
              </w:rPr>
              <w:t>Atlikta bendruomenės narių apklaus</w:t>
            </w:r>
            <w:r w:rsidR="00836D9F">
              <w:rPr>
                <w:rFonts w:ascii="Times New Roman" w:hAnsi="Times New Roman" w:cs="Times New Roman"/>
                <w:sz w:val="24"/>
                <w:szCs w:val="24"/>
              </w:rPr>
              <w:t>a</w:t>
            </w:r>
            <w:r>
              <w:rPr>
                <w:rFonts w:ascii="Times New Roman" w:hAnsi="Times New Roman" w:cs="Times New Roman"/>
                <w:sz w:val="24"/>
                <w:szCs w:val="24"/>
              </w:rPr>
              <w:t xml:space="preserve"> apie programos veiksmingumą. Duomenys panaudoti ugdymo turiniui gerinti ir sveikos gyvensenos propagavimui. </w:t>
            </w:r>
          </w:p>
        </w:tc>
      </w:tr>
      <w:tr w:rsidR="00046974"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2260" w:type="dxa"/>
          </w:tcPr>
          <w:p w:rsidR="00E35087" w:rsidRDefault="00046974" w:rsidP="00945C45">
            <w:pPr>
              <w:pStyle w:val="Betarp"/>
              <w:jc w:val="both"/>
              <w:rPr>
                <w:rFonts w:ascii="Times New Roman" w:hAnsi="Times New Roman" w:cs="Times New Roman"/>
                <w:sz w:val="24"/>
                <w:szCs w:val="24"/>
              </w:rPr>
            </w:pPr>
            <w:r>
              <w:rPr>
                <w:rFonts w:ascii="Times New Roman" w:hAnsi="Times New Roman" w:cs="Times New Roman"/>
                <w:sz w:val="24"/>
                <w:szCs w:val="24"/>
              </w:rPr>
              <w:t>8.1.1.1.8</w:t>
            </w:r>
            <w:r w:rsidR="00E35087">
              <w:rPr>
                <w:rFonts w:ascii="Times New Roman" w:hAnsi="Times New Roman" w:cs="Times New Roman"/>
                <w:sz w:val="24"/>
                <w:szCs w:val="24"/>
              </w:rPr>
              <w:t>. Tobulinti pedagogų kompetenciją ir kvalifikaciją</w:t>
            </w:r>
            <w:r w:rsidR="00220A52">
              <w:rPr>
                <w:rFonts w:ascii="Times New Roman" w:hAnsi="Times New Roman" w:cs="Times New Roman"/>
                <w:sz w:val="24"/>
                <w:szCs w:val="24"/>
              </w:rPr>
              <w:t>.</w:t>
            </w:r>
          </w:p>
          <w:p w:rsidR="00E35087" w:rsidRDefault="00E35087" w:rsidP="00B15BBE">
            <w:pPr>
              <w:pStyle w:val="Betarp"/>
              <w:ind w:left="108"/>
              <w:jc w:val="both"/>
              <w:rPr>
                <w:rFonts w:ascii="Times New Roman" w:hAnsi="Times New Roman" w:cs="Times New Roman"/>
                <w:sz w:val="24"/>
                <w:szCs w:val="24"/>
              </w:rPr>
            </w:pPr>
          </w:p>
        </w:tc>
        <w:tc>
          <w:tcPr>
            <w:tcW w:w="1250" w:type="dxa"/>
          </w:tcPr>
          <w:p w:rsidR="00E35087" w:rsidRDefault="00790C90" w:rsidP="00790C90">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ind w:left="108"/>
              <w:jc w:val="both"/>
              <w:rPr>
                <w:rFonts w:ascii="Times New Roman" w:hAnsi="Times New Roman" w:cs="Times New Roman"/>
                <w:sz w:val="24"/>
                <w:szCs w:val="24"/>
              </w:rPr>
            </w:pPr>
          </w:p>
        </w:tc>
        <w:tc>
          <w:tcPr>
            <w:tcW w:w="1843" w:type="dxa"/>
          </w:tcPr>
          <w:p w:rsidR="003B3ED7" w:rsidRPr="00574288" w:rsidRDefault="003B3ED7" w:rsidP="003B3ED7">
            <w:pPr>
              <w:pStyle w:val="Betarp"/>
              <w:jc w:val="both"/>
              <w:rPr>
                <w:rFonts w:ascii="Times New Roman" w:hAnsi="Times New Roman" w:cs="Times New Roman"/>
                <w:sz w:val="24"/>
                <w:szCs w:val="24"/>
              </w:rPr>
            </w:pPr>
            <w:r w:rsidRPr="00574288">
              <w:rPr>
                <w:rFonts w:ascii="Times New Roman" w:hAnsi="Times New Roman" w:cs="Times New Roman"/>
                <w:sz w:val="24"/>
                <w:szCs w:val="24"/>
              </w:rPr>
              <w:t>Mokinio krepšelio lėšos</w:t>
            </w:r>
          </w:p>
          <w:p w:rsidR="00E35087" w:rsidRDefault="00E35087" w:rsidP="00B15BBE">
            <w:pPr>
              <w:pStyle w:val="Betarp"/>
              <w:ind w:left="108"/>
              <w:jc w:val="both"/>
              <w:rPr>
                <w:rFonts w:ascii="Times New Roman" w:hAnsi="Times New Roman" w:cs="Times New Roman"/>
                <w:sz w:val="24"/>
                <w:szCs w:val="24"/>
              </w:rPr>
            </w:pPr>
          </w:p>
        </w:tc>
        <w:tc>
          <w:tcPr>
            <w:tcW w:w="1701" w:type="dxa"/>
          </w:tcPr>
          <w:p w:rsidR="00E35087" w:rsidRDefault="00E35087" w:rsidP="00220A52">
            <w:pPr>
              <w:pStyle w:val="Betarp"/>
              <w:rPr>
                <w:rFonts w:ascii="Times New Roman" w:hAnsi="Times New Roman" w:cs="Times New Roman"/>
                <w:sz w:val="24"/>
                <w:szCs w:val="24"/>
              </w:rPr>
            </w:pPr>
            <w:r>
              <w:rPr>
                <w:rFonts w:ascii="Times New Roman" w:hAnsi="Times New Roman" w:cs="Times New Roman"/>
                <w:sz w:val="24"/>
                <w:szCs w:val="24"/>
              </w:rPr>
              <w:t>Direktorius</w:t>
            </w:r>
          </w:p>
          <w:p w:rsidR="00E35087" w:rsidRDefault="00E35087" w:rsidP="00220A52">
            <w:pPr>
              <w:pStyle w:val="Betarp"/>
              <w:rPr>
                <w:rFonts w:ascii="Times New Roman" w:hAnsi="Times New Roman" w:cs="Times New Roman"/>
                <w:sz w:val="24"/>
                <w:szCs w:val="24"/>
              </w:rPr>
            </w:pPr>
            <w:r>
              <w:rPr>
                <w:rFonts w:ascii="Times New Roman" w:hAnsi="Times New Roman" w:cs="Times New Roman"/>
                <w:sz w:val="24"/>
                <w:szCs w:val="24"/>
              </w:rPr>
              <w:t>Direktoriaus pavaduotojas ugdymui</w:t>
            </w:r>
          </w:p>
          <w:p w:rsidR="00E35087" w:rsidRDefault="00A97BAE" w:rsidP="00220A52">
            <w:pPr>
              <w:pStyle w:val="Betarp"/>
              <w:rPr>
                <w:rFonts w:ascii="Times New Roman" w:hAnsi="Times New Roman" w:cs="Times New Roman"/>
                <w:sz w:val="24"/>
                <w:szCs w:val="24"/>
              </w:rPr>
            </w:pPr>
            <w:r>
              <w:rPr>
                <w:rFonts w:ascii="Times New Roman" w:hAnsi="Times New Roman" w:cs="Times New Roman"/>
                <w:sz w:val="24"/>
                <w:szCs w:val="24"/>
              </w:rPr>
              <w:t>P</w:t>
            </w:r>
            <w:r w:rsidR="00E35087">
              <w:rPr>
                <w:rFonts w:ascii="Times New Roman" w:hAnsi="Times New Roman" w:cs="Times New Roman"/>
                <w:sz w:val="24"/>
                <w:szCs w:val="24"/>
              </w:rPr>
              <w:t>edagogai</w:t>
            </w:r>
          </w:p>
        </w:tc>
        <w:tc>
          <w:tcPr>
            <w:tcW w:w="2552" w:type="dxa"/>
          </w:tcPr>
          <w:p w:rsidR="00E35087" w:rsidRDefault="00BD33CF" w:rsidP="00B15BBE">
            <w:pPr>
              <w:pStyle w:val="Betarp"/>
              <w:ind w:left="108"/>
              <w:jc w:val="both"/>
              <w:rPr>
                <w:rFonts w:ascii="Times New Roman" w:hAnsi="Times New Roman" w:cs="Times New Roman"/>
                <w:sz w:val="24"/>
                <w:szCs w:val="24"/>
              </w:rPr>
            </w:pPr>
            <w:r>
              <w:rPr>
                <w:rFonts w:ascii="Times New Roman" w:hAnsi="Times New Roman" w:cs="Times New Roman"/>
                <w:sz w:val="24"/>
                <w:szCs w:val="24"/>
              </w:rPr>
              <w:t>Kiekv</w:t>
            </w:r>
            <w:r w:rsidR="00790C90">
              <w:rPr>
                <w:rFonts w:ascii="Times New Roman" w:hAnsi="Times New Roman" w:cs="Times New Roman"/>
                <w:sz w:val="24"/>
                <w:szCs w:val="24"/>
              </w:rPr>
              <w:t>ienas pedagogas dalyvauja bent 3</w:t>
            </w:r>
            <w:r>
              <w:rPr>
                <w:rFonts w:ascii="Times New Roman" w:hAnsi="Times New Roman" w:cs="Times New Roman"/>
                <w:sz w:val="24"/>
                <w:szCs w:val="24"/>
              </w:rPr>
              <w:t xml:space="preserve"> kvalifikacijos tobulinimo seminaruose per metus.</w:t>
            </w:r>
          </w:p>
        </w:tc>
      </w:tr>
      <w:tr w:rsidR="00945C45"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12"/>
        </w:trPr>
        <w:tc>
          <w:tcPr>
            <w:tcW w:w="2260" w:type="dxa"/>
          </w:tcPr>
          <w:p w:rsidR="00945C45" w:rsidRDefault="00945C45" w:rsidP="00945C45">
            <w:pPr>
              <w:pStyle w:val="Betarp"/>
              <w:jc w:val="both"/>
              <w:rPr>
                <w:rFonts w:ascii="Times New Roman" w:hAnsi="Times New Roman" w:cs="Times New Roman"/>
                <w:sz w:val="24"/>
                <w:szCs w:val="24"/>
              </w:rPr>
            </w:pPr>
            <w:r>
              <w:rPr>
                <w:rFonts w:ascii="Times New Roman" w:hAnsi="Times New Roman" w:cs="Times New Roman"/>
                <w:sz w:val="24"/>
                <w:szCs w:val="24"/>
              </w:rPr>
              <w:t xml:space="preserve">8.1.1.1.9. Dalyvauti projektinėje veikloje, rengiant grupių, rajono, respublikos ir tarptautinius projektus, skatinančius vaikų sveikos gyvensenos įgūdžius. </w:t>
            </w:r>
          </w:p>
        </w:tc>
        <w:tc>
          <w:tcPr>
            <w:tcW w:w="1250" w:type="dxa"/>
          </w:tcPr>
          <w:p w:rsidR="00945C45" w:rsidRDefault="00945C45" w:rsidP="00B15BB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945C45" w:rsidRDefault="00A153B1" w:rsidP="00B15BBE">
            <w:pPr>
              <w:rPr>
                <w:rFonts w:ascii="Times New Roman" w:hAnsi="Times New Roman" w:cs="Times New Roman"/>
                <w:sz w:val="24"/>
                <w:szCs w:val="24"/>
              </w:rPr>
            </w:pPr>
            <w:r>
              <w:rPr>
                <w:rFonts w:ascii="Times New Roman" w:hAnsi="Times New Roman" w:cs="Times New Roman"/>
                <w:sz w:val="24"/>
                <w:szCs w:val="24"/>
              </w:rPr>
              <w:t xml:space="preserve">Žmogiškieji ištekliai </w:t>
            </w:r>
          </w:p>
          <w:p w:rsidR="00945C45" w:rsidRPr="00574288" w:rsidRDefault="00945C45" w:rsidP="00046974">
            <w:pPr>
              <w:pStyle w:val="Betarp"/>
              <w:jc w:val="both"/>
              <w:rPr>
                <w:rFonts w:ascii="Times New Roman" w:hAnsi="Times New Roman" w:cs="Times New Roman"/>
                <w:sz w:val="24"/>
                <w:szCs w:val="24"/>
              </w:rPr>
            </w:pPr>
            <w:r w:rsidRPr="00574288">
              <w:rPr>
                <w:rFonts w:ascii="Times New Roman" w:hAnsi="Times New Roman" w:cs="Times New Roman"/>
                <w:sz w:val="24"/>
                <w:szCs w:val="24"/>
              </w:rPr>
              <w:t>Mokinio krepšelio lėšos</w:t>
            </w:r>
          </w:p>
          <w:p w:rsidR="00945C45" w:rsidRDefault="00945C45" w:rsidP="00B15BBE">
            <w:pPr>
              <w:rPr>
                <w:rFonts w:ascii="Times New Roman" w:hAnsi="Times New Roman" w:cs="Times New Roman"/>
                <w:sz w:val="24"/>
                <w:szCs w:val="24"/>
              </w:rPr>
            </w:pPr>
          </w:p>
        </w:tc>
        <w:tc>
          <w:tcPr>
            <w:tcW w:w="1701" w:type="dxa"/>
          </w:tcPr>
          <w:p w:rsidR="00945C45" w:rsidRDefault="00945C45" w:rsidP="00220A52">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945C45" w:rsidRDefault="00945C45" w:rsidP="00220A52">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945C45" w:rsidRDefault="00945C45" w:rsidP="00220A52">
            <w:pPr>
              <w:jc w:val="both"/>
              <w:rPr>
                <w:rFonts w:ascii="Times New Roman" w:hAnsi="Times New Roman" w:cs="Times New Roman"/>
                <w:sz w:val="24"/>
                <w:szCs w:val="24"/>
              </w:rPr>
            </w:pPr>
            <w:r>
              <w:rPr>
                <w:rFonts w:ascii="Times New Roman" w:hAnsi="Times New Roman" w:cs="Times New Roman"/>
                <w:sz w:val="24"/>
                <w:szCs w:val="24"/>
              </w:rPr>
              <w:t xml:space="preserve"> Pedagogai</w:t>
            </w:r>
          </w:p>
        </w:tc>
        <w:tc>
          <w:tcPr>
            <w:tcW w:w="2552" w:type="dxa"/>
          </w:tcPr>
          <w:p w:rsidR="00945C45" w:rsidRDefault="00945C45" w:rsidP="00130C3F">
            <w:pPr>
              <w:rPr>
                <w:rFonts w:ascii="Times New Roman" w:hAnsi="Times New Roman" w:cs="Times New Roman"/>
                <w:sz w:val="24"/>
                <w:szCs w:val="24"/>
              </w:rPr>
            </w:pPr>
            <w:r>
              <w:rPr>
                <w:rFonts w:ascii="Times New Roman" w:hAnsi="Times New Roman" w:cs="Times New Roman"/>
                <w:sz w:val="24"/>
                <w:szCs w:val="24"/>
              </w:rPr>
              <w:t>Įgyvendinta projektų per metus: rajono – 2. Dalyvių skaičius – 80.</w:t>
            </w:r>
          </w:p>
          <w:p w:rsidR="00945C45" w:rsidRDefault="00945C45" w:rsidP="00130C3F">
            <w:pPr>
              <w:rPr>
                <w:rFonts w:ascii="Times New Roman" w:hAnsi="Times New Roman" w:cs="Times New Roman"/>
                <w:sz w:val="24"/>
                <w:szCs w:val="24"/>
              </w:rPr>
            </w:pPr>
            <w:r>
              <w:rPr>
                <w:rFonts w:ascii="Times New Roman" w:hAnsi="Times New Roman" w:cs="Times New Roman"/>
                <w:sz w:val="24"/>
                <w:szCs w:val="24"/>
              </w:rPr>
              <w:t>respublikos – 4. Dalyvių skaičius – 50.</w:t>
            </w:r>
          </w:p>
          <w:p w:rsidR="00945C45" w:rsidRDefault="00945C45" w:rsidP="00130C3F">
            <w:pPr>
              <w:rPr>
                <w:rFonts w:ascii="Times New Roman" w:hAnsi="Times New Roman" w:cs="Times New Roman"/>
                <w:sz w:val="24"/>
                <w:szCs w:val="24"/>
              </w:rPr>
            </w:pPr>
            <w:r>
              <w:rPr>
                <w:rFonts w:ascii="Times New Roman" w:hAnsi="Times New Roman" w:cs="Times New Roman"/>
                <w:sz w:val="24"/>
                <w:szCs w:val="24"/>
              </w:rPr>
              <w:t>tarptautiniuose – 1. Dalyvių skaičius –40.</w:t>
            </w:r>
          </w:p>
        </w:tc>
      </w:tr>
    </w:tbl>
    <w:p w:rsidR="00E35087" w:rsidRDefault="00E35087"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B5474F" w:rsidRDefault="00B5474F"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B176CB" w:rsidRDefault="00E35087" w:rsidP="00B176CB">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8.1.1.2.Uždavinys</w:t>
      </w:r>
      <w:r w:rsidRPr="00B82269">
        <w:rPr>
          <w:rFonts w:ascii="Times New Roman" w:hAnsi="Times New Roman" w:cs="Times New Roman"/>
          <w:sz w:val="24"/>
          <w:szCs w:val="24"/>
        </w:rPr>
        <w:t>:</w:t>
      </w:r>
      <w:r w:rsidR="00717F4B" w:rsidRPr="00B82269">
        <w:rPr>
          <w:rFonts w:ascii="Times New Roman" w:hAnsi="Times New Roman" w:cs="Times New Roman"/>
          <w:sz w:val="24"/>
          <w:szCs w:val="24"/>
        </w:rPr>
        <w:t>Skatinti</w:t>
      </w:r>
      <w:r w:rsidR="00B176CB" w:rsidRPr="00B82269">
        <w:rPr>
          <w:rFonts w:ascii="Times New Roman" w:hAnsi="Times New Roman" w:cs="Times New Roman"/>
          <w:sz w:val="24"/>
          <w:szCs w:val="24"/>
        </w:rPr>
        <w:t xml:space="preserve"> bendruomenės </w:t>
      </w:r>
      <w:r w:rsidR="003E3C55" w:rsidRPr="00B82269">
        <w:rPr>
          <w:rFonts w:ascii="Times New Roman" w:hAnsi="Times New Roman" w:cs="Times New Roman"/>
          <w:sz w:val="24"/>
          <w:szCs w:val="24"/>
        </w:rPr>
        <w:t>sveikatinimą per</w:t>
      </w:r>
      <w:r w:rsidR="00385F16">
        <w:rPr>
          <w:rFonts w:ascii="Times New Roman" w:hAnsi="Times New Roman" w:cs="Times New Roman"/>
          <w:sz w:val="24"/>
          <w:szCs w:val="24"/>
        </w:rPr>
        <w:t xml:space="preserve"> </w:t>
      </w:r>
      <w:r w:rsidR="000255B3" w:rsidRPr="00B82269">
        <w:rPr>
          <w:rFonts w:ascii="Times New Roman" w:hAnsi="Times New Roman" w:cs="Times New Roman"/>
          <w:sz w:val="24"/>
          <w:szCs w:val="24"/>
        </w:rPr>
        <w:t xml:space="preserve">lietuvių liaudies </w:t>
      </w:r>
      <w:r w:rsidR="002C6046" w:rsidRPr="00B82269">
        <w:rPr>
          <w:rFonts w:ascii="Times New Roman" w:hAnsi="Times New Roman" w:cs="Times New Roman"/>
          <w:sz w:val="24"/>
          <w:szCs w:val="24"/>
        </w:rPr>
        <w:t>tradicijas ir papročius.</w:t>
      </w:r>
    </w:p>
    <w:p w:rsidR="00E35087" w:rsidRDefault="00E35087" w:rsidP="00E35087">
      <w:pPr>
        <w:pStyle w:val="Betarp"/>
        <w:jc w:val="both"/>
        <w:rPr>
          <w:rFonts w:ascii="Times New Roman" w:hAnsi="Times New Roman" w:cs="Times New Roman"/>
          <w:sz w:val="24"/>
          <w:szCs w:val="24"/>
        </w:rPr>
      </w:pPr>
    </w:p>
    <w:tbl>
      <w:tblPr>
        <w:tblStyle w:val="Lentelstinklelis"/>
        <w:tblW w:w="0" w:type="auto"/>
        <w:tblLook w:val="04A0"/>
      </w:tblPr>
      <w:tblGrid>
        <w:gridCol w:w="2260"/>
        <w:gridCol w:w="1385"/>
        <w:gridCol w:w="1801"/>
        <w:gridCol w:w="1815"/>
        <w:gridCol w:w="13"/>
        <w:gridCol w:w="2332"/>
      </w:tblGrid>
      <w:tr w:rsidR="000255B3" w:rsidTr="00CB6308">
        <w:tc>
          <w:tcPr>
            <w:tcW w:w="2260"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Priemonė</w:t>
            </w:r>
          </w:p>
        </w:tc>
        <w:tc>
          <w:tcPr>
            <w:tcW w:w="1385"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Terminas</w:t>
            </w:r>
          </w:p>
        </w:tc>
        <w:tc>
          <w:tcPr>
            <w:tcW w:w="1801"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828" w:type="dxa"/>
            <w:gridSpan w:val="2"/>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Vykdytojai ir partneriai</w:t>
            </w:r>
          </w:p>
        </w:tc>
        <w:tc>
          <w:tcPr>
            <w:tcW w:w="233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Laukiamas rezultatas</w:t>
            </w:r>
          </w:p>
        </w:tc>
      </w:tr>
      <w:tr w:rsidR="000255B3" w:rsidTr="00CB6308">
        <w:trPr>
          <w:trHeight w:val="1965"/>
        </w:trPr>
        <w:tc>
          <w:tcPr>
            <w:tcW w:w="2260" w:type="dxa"/>
            <w:tcBorders>
              <w:bottom w:val="single" w:sz="4" w:space="0" w:color="auto"/>
            </w:tcBorders>
          </w:tcPr>
          <w:p w:rsidR="00E35087" w:rsidRDefault="00E35087" w:rsidP="00717F4B">
            <w:pPr>
              <w:pStyle w:val="Betarp"/>
              <w:jc w:val="both"/>
              <w:rPr>
                <w:rFonts w:ascii="Times New Roman" w:hAnsi="Times New Roman" w:cs="Times New Roman"/>
                <w:sz w:val="24"/>
                <w:szCs w:val="24"/>
              </w:rPr>
            </w:pPr>
            <w:r>
              <w:rPr>
                <w:rFonts w:ascii="Times New Roman" w:hAnsi="Times New Roman" w:cs="Times New Roman"/>
                <w:sz w:val="24"/>
                <w:szCs w:val="24"/>
              </w:rPr>
              <w:t xml:space="preserve">8.1.1.2.1. </w:t>
            </w:r>
          </w:p>
          <w:p w:rsidR="003E3C55" w:rsidRDefault="003E3C55" w:rsidP="00717F4B">
            <w:pPr>
              <w:pStyle w:val="Betarp"/>
              <w:jc w:val="both"/>
              <w:rPr>
                <w:rFonts w:ascii="Times New Roman" w:hAnsi="Times New Roman" w:cs="Times New Roman"/>
                <w:sz w:val="24"/>
                <w:szCs w:val="24"/>
              </w:rPr>
            </w:pPr>
            <w:r>
              <w:rPr>
                <w:rFonts w:ascii="Times New Roman" w:hAnsi="Times New Roman" w:cs="Times New Roman"/>
                <w:sz w:val="24"/>
                <w:szCs w:val="24"/>
              </w:rPr>
              <w:t>Stiprinti bendruomenės narių sveikatą, panaudojant lietuvių liaudies patirtį.</w:t>
            </w:r>
          </w:p>
        </w:tc>
        <w:tc>
          <w:tcPr>
            <w:tcW w:w="1385" w:type="dxa"/>
            <w:tcBorders>
              <w:bottom w:val="single" w:sz="4" w:space="0" w:color="auto"/>
            </w:tcBorders>
          </w:tcPr>
          <w:p w:rsidR="00E35087" w:rsidRDefault="00790C90"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01" w:type="dxa"/>
            <w:tcBorders>
              <w:bottom w:val="single" w:sz="4" w:space="0" w:color="auto"/>
            </w:tcBorders>
          </w:tcPr>
          <w:p w:rsidR="00E35087" w:rsidRDefault="00A153B1"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28" w:type="dxa"/>
            <w:gridSpan w:val="2"/>
            <w:tcBorders>
              <w:bottom w:val="single" w:sz="4" w:space="0" w:color="auto"/>
            </w:tcBorders>
          </w:tcPr>
          <w:p w:rsidR="00790C90" w:rsidRDefault="00790C90" w:rsidP="00021051">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021051" w:rsidRDefault="00E35087" w:rsidP="00021051">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pavaduotojas </w:t>
            </w:r>
            <w:r w:rsidR="00790C90">
              <w:rPr>
                <w:rFonts w:ascii="Times New Roman" w:hAnsi="Times New Roman" w:cs="Times New Roman"/>
                <w:sz w:val="24"/>
                <w:szCs w:val="24"/>
              </w:rPr>
              <w:t>ugdymui</w:t>
            </w:r>
          </w:p>
          <w:p w:rsidR="00790C90" w:rsidRDefault="00790C90" w:rsidP="00021051">
            <w:pPr>
              <w:pStyle w:val="Betarp"/>
              <w:jc w:val="both"/>
              <w:rPr>
                <w:rFonts w:ascii="Times New Roman" w:hAnsi="Times New Roman" w:cs="Times New Roman"/>
                <w:sz w:val="24"/>
                <w:szCs w:val="24"/>
              </w:rPr>
            </w:pPr>
          </w:p>
          <w:p w:rsidR="00E35087" w:rsidRDefault="00E35087" w:rsidP="00B15BBE">
            <w:pPr>
              <w:pStyle w:val="Betarp"/>
              <w:jc w:val="both"/>
              <w:rPr>
                <w:rFonts w:ascii="Times New Roman" w:hAnsi="Times New Roman" w:cs="Times New Roman"/>
                <w:sz w:val="24"/>
                <w:szCs w:val="24"/>
              </w:rPr>
            </w:pPr>
          </w:p>
        </w:tc>
        <w:tc>
          <w:tcPr>
            <w:tcW w:w="2332" w:type="dxa"/>
            <w:tcBorders>
              <w:bottom w:val="single" w:sz="4" w:space="0" w:color="auto"/>
            </w:tcBorders>
          </w:tcPr>
          <w:p w:rsidR="00E35087" w:rsidRDefault="00C93441" w:rsidP="00B15BBE">
            <w:pPr>
              <w:pStyle w:val="Betarp"/>
              <w:jc w:val="both"/>
              <w:rPr>
                <w:rFonts w:ascii="Times New Roman" w:hAnsi="Times New Roman" w:cs="Times New Roman"/>
                <w:sz w:val="24"/>
                <w:szCs w:val="24"/>
              </w:rPr>
            </w:pPr>
            <w:r>
              <w:rPr>
                <w:rFonts w:ascii="Times New Roman" w:hAnsi="Times New Roman" w:cs="Times New Roman"/>
                <w:sz w:val="24"/>
                <w:szCs w:val="24"/>
              </w:rPr>
              <w:t>Pakviesta 2</w:t>
            </w:r>
            <w:r w:rsidR="00790C90">
              <w:rPr>
                <w:rFonts w:ascii="Times New Roman" w:hAnsi="Times New Roman" w:cs="Times New Roman"/>
                <w:sz w:val="24"/>
                <w:szCs w:val="24"/>
              </w:rPr>
              <w:t xml:space="preserve"> lektoriai per metus. </w:t>
            </w:r>
          </w:p>
        </w:tc>
      </w:tr>
      <w:tr w:rsidR="000255B3" w:rsidTr="00CB6308">
        <w:trPr>
          <w:trHeight w:val="240"/>
        </w:trPr>
        <w:tc>
          <w:tcPr>
            <w:tcW w:w="2260" w:type="dxa"/>
            <w:tcBorders>
              <w:top w:val="single" w:sz="4" w:space="0" w:color="auto"/>
            </w:tcBorders>
          </w:tcPr>
          <w:p w:rsidR="003E3C55" w:rsidRDefault="003E3C55" w:rsidP="00717F4B">
            <w:pPr>
              <w:pStyle w:val="Betarp"/>
              <w:jc w:val="both"/>
              <w:rPr>
                <w:rFonts w:ascii="Times New Roman" w:hAnsi="Times New Roman" w:cs="Times New Roman"/>
                <w:sz w:val="24"/>
                <w:szCs w:val="24"/>
              </w:rPr>
            </w:pPr>
            <w:r>
              <w:rPr>
                <w:rFonts w:ascii="Times New Roman" w:hAnsi="Times New Roman" w:cs="Times New Roman"/>
                <w:sz w:val="24"/>
                <w:szCs w:val="24"/>
              </w:rPr>
              <w:t>8.1.1.2.2. Organizuoti edukacinius renginius</w:t>
            </w:r>
            <w:r w:rsidR="000255B3">
              <w:rPr>
                <w:rFonts w:ascii="Times New Roman" w:hAnsi="Times New Roman" w:cs="Times New Roman"/>
                <w:sz w:val="24"/>
                <w:szCs w:val="24"/>
              </w:rPr>
              <w:t xml:space="preserve"> su lietuvių liaudies tradicijomis ir papročiais, </w:t>
            </w:r>
            <w:r>
              <w:rPr>
                <w:rFonts w:ascii="Times New Roman" w:hAnsi="Times New Roman" w:cs="Times New Roman"/>
                <w:sz w:val="24"/>
                <w:szCs w:val="24"/>
              </w:rPr>
              <w:t>kurie padėtų sveikatinti vaikus</w:t>
            </w:r>
            <w:r w:rsidR="000255B3">
              <w:rPr>
                <w:rFonts w:ascii="Times New Roman" w:hAnsi="Times New Roman" w:cs="Times New Roman"/>
                <w:sz w:val="24"/>
                <w:szCs w:val="24"/>
              </w:rPr>
              <w:t>.</w:t>
            </w:r>
          </w:p>
        </w:tc>
        <w:tc>
          <w:tcPr>
            <w:tcW w:w="1385" w:type="dxa"/>
            <w:tcBorders>
              <w:top w:val="single" w:sz="4" w:space="0" w:color="auto"/>
            </w:tcBorders>
          </w:tcPr>
          <w:p w:rsidR="003E3C55" w:rsidRDefault="00061D39"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801" w:type="dxa"/>
            <w:tcBorders>
              <w:top w:val="single" w:sz="4" w:space="0" w:color="auto"/>
            </w:tcBorders>
          </w:tcPr>
          <w:p w:rsidR="003E3C55" w:rsidRDefault="00A153B1" w:rsidP="00B15BBE">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tc>
        <w:tc>
          <w:tcPr>
            <w:tcW w:w="1828" w:type="dxa"/>
            <w:gridSpan w:val="2"/>
            <w:tcBorders>
              <w:top w:val="single" w:sz="4" w:space="0" w:color="auto"/>
            </w:tcBorders>
          </w:tcPr>
          <w:p w:rsidR="003E3C55" w:rsidRDefault="00A153B1" w:rsidP="00021051">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A153B1" w:rsidRDefault="00A153B1" w:rsidP="00021051">
            <w:pPr>
              <w:pStyle w:val="Betarp"/>
              <w:jc w:val="both"/>
              <w:rPr>
                <w:rFonts w:ascii="Times New Roman" w:hAnsi="Times New Roman" w:cs="Times New Roman"/>
                <w:sz w:val="24"/>
                <w:szCs w:val="24"/>
              </w:rPr>
            </w:pPr>
            <w:r>
              <w:rPr>
                <w:rFonts w:ascii="Times New Roman" w:hAnsi="Times New Roman" w:cs="Times New Roman"/>
                <w:sz w:val="24"/>
                <w:szCs w:val="24"/>
              </w:rPr>
              <w:t xml:space="preserve">Pedagogai </w:t>
            </w:r>
          </w:p>
        </w:tc>
        <w:tc>
          <w:tcPr>
            <w:tcW w:w="2332" w:type="dxa"/>
            <w:tcBorders>
              <w:top w:val="single" w:sz="4" w:space="0" w:color="auto"/>
            </w:tcBorders>
          </w:tcPr>
          <w:p w:rsidR="003E3C55"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Suorganizuota 4  edukaciniai renginiai per metus. </w:t>
            </w:r>
          </w:p>
        </w:tc>
      </w:tr>
      <w:tr w:rsidR="000255B3" w:rsidTr="00CB6308">
        <w:tc>
          <w:tcPr>
            <w:tcW w:w="2260" w:type="dxa"/>
          </w:tcPr>
          <w:p w:rsidR="00E35087" w:rsidRDefault="003E3C55" w:rsidP="00790C90">
            <w:pPr>
              <w:pStyle w:val="Betarp"/>
              <w:jc w:val="both"/>
              <w:rPr>
                <w:rFonts w:ascii="Times New Roman" w:hAnsi="Times New Roman" w:cs="Times New Roman"/>
                <w:sz w:val="24"/>
                <w:szCs w:val="24"/>
              </w:rPr>
            </w:pPr>
            <w:r>
              <w:rPr>
                <w:rFonts w:ascii="Times New Roman" w:hAnsi="Times New Roman" w:cs="Times New Roman"/>
                <w:sz w:val="24"/>
                <w:szCs w:val="24"/>
              </w:rPr>
              <w:t>8.1.1.2.3</w:t>
            </w:r>
            <w:r w:rsidR="00E35087">
              <w:rPr>
                <w:rFonts w:ascii="Times New Roman" w:hAnsi="Times New Roman" w:cs="Times New Roman"/>
                <w:sz w:val="24"/>
                <w:szCs w:val="24"/>
              </w:rPr>
              <w:t xml:space="preserve">. </w:t>
            </w:r>
          </w:p>
          <w:p w:rsidR="00790C90" w:rsidRDefault="00790C90" w:rsidP="00790C90">
            <w:pPr>
              <w:pStyle w:val="Betarp"/>
              <w:jc w:val="both"/>
              <w:rPr>
                <w:rFonts w:ascii="Times New Roman" w:hAnsi="Times New Roman" w:cs="Times New Roman"/>
                <w:sz w:val="24"/>
                <w:szCs w:val="24"/>
              </w:rPr>
            </w:pPr>
            <w:r>
              <w:rPr>
                <w:rFonts w:ascii="Times New Roman" w:hAnsi="Times New Roman" w:cs="Times New Roman"/>
                <w:sz w:val="24"/>
                <w:szCs w:val="24"/>
              </w:rPr>
              <w:t>Atlikti apklausą apie sveikatos puoselėjimą  šeimoje.</w:t>
            </w:r>
          </w:p>
        </w:tc>
        <w:tc>
          <w:tcPr>
            <w:tcW w:w="1385" w:type="dxa"/>
          </w:tcPr>
          <w:p w:rsidR="00E35087" w:rsidRDefault="00061D39" w:rsidP="00B15BBE">
            <w:pPr>
              <w:pStyle w:val="Betarp"/>
              <w:jc w:val="both"/>
              <w:rPr>
                <w:rFonts w:ascii="Times New Roman" w:hAnsi="Times New Roman" w:cs="Times New Roman"/>
                <w:sz w:val="24"/>
                <w:szCs w:val="24"/>
              </w:rPr>
            </w:pPr>
            <w:r>
              <w:rPr>
                <w:rFonts w:ascii="Times New Roman" w:hAnsi="Times New Roman" w:cs="Times New Roman"/>
                <w:sz w:val="24"/>
                <w:szCs w:val="24"/>
              </w:rPr>
              <w:t>2020m.</w:t>
            </w:r>
          </w:p>
          <w:p w:rsidR="00E35087" w:rsidRDefault="00E35087" w:rsidP="00B15BBE">
            <w:pPr>
              <w:pStyle w:val="Betarp"/>
              <w:jc w:val="both"/>
              <w:rPr>
                <w:rFonts w:ascii="Times New Roman" w:hAnsi="Times New Roman" w:cs="Times New Roman"/>
                <w:sz w:val="24"/>
                <w:szCs w:val="24"/>
              </w:rPr>
            </w:pPr>
          </w:p>
        </w:tc>
        <w:tc>
          <w:tcPr>
            <w:tcW w:w="1801" w:type="dxa"/>
          </w:tcPr>
          <w:p w:rsidR="00E35087" w:rsidRDefault="00A153B1"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28" w:type="dxa"/>
            <w:gridSpan w:val="2"/>
          </w:tcPr>
          <w:p w:rsidR="00790C90" w:rsidRDefault="00790C90" w:rsidP="00790C90">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790C90" w:rsidRDefault="00790C90" w:rsidP="00790C90">
            <w:pPr>
              <w:pStyle w:val="Betarp"/>
              <w:jc w:val="both"/>
              <w:rPr>
                <w:rFonts w:ascii="Times New Roman" w:hAnsi="Times New Roman" w:cs="Times New Roman"/>
                <w:sz w:val="24"/>
                <w:szCs w:val="24"/>
              </w:rPr>
            </w:pPr>
            <w:r>
              <w:rPr>
                <w:rFonts w:ascii="Times New Roman" w:hAnsi="Times New Roman" w:cs="Times New Roman"/>
                <w:sz w:val="24"/>
                <w:szCs w:val="24"/>
              </w:rPr>
              <w:t>Pedagogai</w:t>
            </w:r>
          </w:p>
          <w:p w:rsidR="00E35087" w:rsidRDefault="00E35087" w:rsidP="00B15BBE">
            <w:pPr>
              <w:pStyle w:val="Betarp"/>
              <w:jc w:val="both"/>
              <w:rPr>
                <w:rFonts w:ascii="Times New Roman" w:hAnsi="Times New Roman" w:cs="Times New Roman"/>
                <w:sz w:val="24"/>
                <w:szCs w:val="24"/>
              </w:rPr>
            </w:pPr>
          </w:p>
        </w:tc>
        <w:tc>
          <w:tcPr>
            <w:tcW w:w="2332" w:type="dxa"/>
          </w:tcPr>
          <w:p w:rsidR="00790C90" w:rsidRDefault="00790C90" w:rsidP="00790C90">
            <w:pPr>
              <w:rPr>
                <w:rFonts w:ascii="Times New Roman" w:hAnsi="Times New Roman" w:cs="Times New Roman"/>
                <w:sz w:val="24"/>
                <w:szCs w:val="24"/>
              </w:rPr>
            </w:pPr>
            <w:r>
              <w:rPr>
                <w:rFonts w:ascii="Times New Roman" w:hAnsi="Times New Roman" w:cs="Times New Roman"/>
                <w:sz w:val="24"/>
                <w:szCs w:val="24"/>
              </w:rPr>
              <w:t xml:space="preserve">Atlikta 20 pedagogų ir 140 tėvų apklausa. </w:t>
            </w:r>
          </w:p>
          <w:p w:rsidR="00E35087" w:rsidRDefault="00E35087" w:rsidP="00B15BBE">
            <w:pPr>
              <w:pStyle w:val="Betarp"/>
              <w:jc w:val="both"/>
              <w:rPr>
                <w:rFonts w:ascii="Times New Roman" w:hAnsi="Times New Roman" w:cs="Times New Roman"/>
                <w:sz w:val="24"/>
                <w:szCs w:val="24"/>
              </w:rPr>
            </w:pPr>
          </w:p>
        </w:tc>
      </w:tr>
      <w:tr w:rsidR="000255B3" w:rsidTr="00CB6308">
        <w:tc>
          <w:tcPr>
            <w:tcW w:w="2260" w:type="dxa"/>
          </w:tcPr>
          <w:p w:rsidR="00E35087" w:rsidRDefault="003E3C55" w:rsidP="00021051">
            <w:pPr>
              <w:pStyle w:val="Betarp"/>
              <w:jc w:val="both"/>
              <w:rPr>
                <w:rFonts w:ascii="Times New Roman" w:hAnsi="Times New Roman" w:cs="Times New Roman"/>
                <w:sz w:val="24"/>
                <w:szCs w:val="24"/>
              </w:rPr>
            </w:pPr>
            <w:r>
              <w:rPr>
                <w:rFonts w:ascii="Times New Roman" w:hAnsi="Times New Roman" w:cs="Times New Roman"/>
                <w:sz w:val="24"/>
                <w:szCs w:val="24"/>
              </w:rPr>
              <w:t>8.1.1.2.4</w:t>
            </w:r>
            <w:r w:rsidR="00E35087">
              <w:rPr>
                <w:rFonts w:ascii="Times New Roman" w:hAnsi="Times New Roman" w:cs="Times New Roman"/>
                <w:sz w:val="24"/>
                <w:szCs w:val="24"/>
              </w:rPr>
              <w:t xml:space="preserve">. </w:t>
            </w:r>
            <w:r w:rsidR="00021051">
              <w:rPr>
                <w:rFonts w:ascii="Times New Roman" w:hAnsi="Times New Roman" w:cs="Times New Roman"/>
                <w:sz w:val="24"/>
                <w:szCs w:val="24"/>
              </w:rPr>
              <w:t>Įrengti</w:t>
            </w:r>
            <w:r w:rsidR="00BE20C5">
              <w:rPr>
                <w:rFonts w:ascii="Times New Roman" w:hAnsi="Times New Roman" w:cs="Times New Roman"/>
                <w:sz w:val="24"/>
                <w:szCs w:val="24"/>
              </w:rPr>
              <w:t xml:space="preserve">  relaksacijos</w:t>
            </w:r>
            <w:r w:rsidR="00415545">
              <w:rPr>
                <w:rFonts w:ascii="Times New Roman" w:hAnsi="Times New Roman" w:cs="Times New Roman"/>
                <w:sz w:val="24"/>
                <w:szCs w:val="24"/>
              </w:rPr>
              <w:t xml:space="preserve">  takelį, panaudojant gamtines medžiagas.</w:t>
            </w:r>
          </w:p>
        </w:tc>
        <w:tc>
          <w:tcPr>
            <w:tcW w:w="1385" w:type="dxa"/>
          </w:tcPr>
          <w:p w:rsidR="00E35087" w:rsidRDefault="00021051" w:rsidP="00021051">
            <w:pPr>
              <w:pStyle w:val="Betarp"/>
              <w:jc w:val="both"/>
              <w:rPr>
                <w:rFonts w:ascii="Times New Roman" w:hAnsi="Times New Roman" w:cs="Times New Roman"/>
                <w:sz w:val="24"/>
                <w:szCs w:val="24"/>
              </w:rPr>
            </w:pPr>
            <w:r>
              <w:rPr>
                <w:rFonts w:ascii="Times New Roman" w:hAnsi="Times New Roman" w:cs="Times New Roman"/>
                <w:sz w:val="24"/>
                <w:szCs w:val="24"/>
              </w:rPr>
              <w:t>20</w:t>
            </w:r>
            <w:r w:rsidR="00061D39">
              <w:rPr>
                <w:rFonts w:ascii="Times New Roman" w:hAnsi="Times New Roman" w:cs="Times New Roman"/>
                <w:sz w:val="24"/>
                <w:szCs w:val="24"/>
              </w:rPr>
              <w:t>19</w:t>
            </w:r>
            <w:r w:rsidR="00A04E14">
              <w:rPr>
                <w:rFonts w:ascii="Times New Roman" w:hAnsi="Times New Roman" w:cs="Times New Roman"/>
                <w:sz w:val="24"/>
                <w:szCs w:val="24"/>
              </w:rPr>
              <w:t>m.</w:t>
            </w:r>
          </w:p>
        </w:tc>
        <w:tc>
          <w:tcPr>
            <w:tcW w:w="1801" w:type="dxa"/>
          </w:tcPr>
          <w:p w:rsidR="00E35087" w:rsidRDefault="00021051" w:rsidP="00021051">
            <w:pPr>
              <w:pStyle w:val="Betarp"/>
              <w:jc w:val="both"/>
              <w:rPr>
                <w:rFonts w:ascii="Times New Roman" w:hAnsi="Times New Roman" w:cs="Times New Roman"/>
                <w:sz w:val="24"/>
                <w:szCs w:val="24"/>
              </w:rPr>
            </w:pPr>
            <w:r>
              <w:rPr>
                <w:rFonts w:ascii="Times New Roman" w:hAnsi="Times New Roman" w:cs="Times New Roman"/>
                <w:sz w:val="24"/>
                <w:szCs w:val="24"/>
              </w:rPr>
              <w:t>S</w:t>
            </w:r>
            <w:r w:rsidR="00CB6308">
              <w:rPr>
                <w:rFonts w:ascii="Times New Roman" w:hAnsi="Times New Roman" w:cs="Times New Roman"/>
                <w:sz w:val="24"/>
                <w:szCs w:val="24"/>
              </w:rPr>
              <w:t>pecialiųjų programų</w:t>
            </w:r>
            <w:r w:rsidR="00B5474F">
              <w:rPr>
                <w:rFonts w:ascii="Times New Roman" w:hAnsi="Times New Roman" w:cs="Times New Roman"/>
                <w:sz w:val="24"/>
                <w:szCs w:val="24"/>
              </w:rPr>
              <w:t xml:space="preserve"> </w:t>
            </w:r>
            <w:r w:rsidR="00A153B1">
              <w:rPr>
                <w:rFonts w:ascii="Times New Roman" w:hAnsi="Times New Roman" w:cs="Times New Roman"/>
                <w:sz w:val="24"/>
                <w:szCs w:val="24"/>
              </w:rPr>
              <w:t>l</w:t>
            </w:r>
            <w:r w:rsidR="00A04E14">
              <w:rPr>
                <w:rFonts w:ascii="Times New Roman" w:hAnsi="Times New Roman" w:cs="Times New Roman"/>
                <w:sz w:val="24"/>
                <w:szCs w:val="24"/>
              </w:rPr>
              <w:t>ėšos</w:t>
            </w:r>
            <w:r w:rsidR="00C93441">
              <w:rPr>
                <w:rFonts w:ascii="Times New Roman" w:hAnsi="Times New Roman" w:cs="Times New Roman"/>
                <w:sz w:val="24"/>
                <w:szCs w:val="24"/>
              </w:rPr>
              <w:t>.</w:t>
            </w:r>
          </w:p>
          <w:p w:rsidR="00A153B1" w:rsidRDefault="00F7275C" w:rsidP="00021051">
            <w:pPr>
              <w:pStyle w:val="Betarp"/>
              <w:jc w:val="both"/>
              <w:rPr>
                <w:rFonts w:ascii="Times New Roman" w:hAnsi="Times New Roman" w:cs="Times New Roman"/>
                <w:sz w:val="24"/>
                <w:szCs w:val="24"/>
              </w:rPr>
            </w:pPr>
            <w:r>
              <w:rPr>
                <w:rFonts w:ascii="Times New Roman" w:hAnsi="Times New Roman" w:cs="Times New Roman"/>
                <w:sz w:val="24"/>
                <w:szCs w:val="24"/>
              </w:rPr>
              <w:t>Tėvų 2%</w:t>
            </w:r>
            <w:r w:rsidR="00A153B1">
              <w:rPr>
                <w:rFonts w:ascii="Times New Roman" w:hAnsi="Times New Roman" w:cs="Times New Roman"/>
                <w:sz w:val="24"/>
                <w:szCs w:val="24"/>
              </w:rPr>
              <w:t xml:space="preserve"> pajamų mokesčio parama</w:t>
            </w:r>
          </w:p>
        </w:tc>
        <w:tc>
          <w:tcPr>
            <w:tcW w:w="1828" w:type="dxa"/>
            <w:gridSpan w:val="2"/>
          </w:tcPr>
          <w:p w:rsidR="00E35087" w:rsidRDefault="00BE20C5"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pavaduotojas ūkiui </w:t>
            </w:r>
            <w:r w:rsidR="00021051">
              <w:rPr>
                <w:rFonts w:ascii="Times New Roman" w:hAnsi="Times New Roman" w:cs="Times New Roman"/>
                <w:sz w:val="24"/>
                <w:szCs w:val="24"/>
              </w:rPr>
              <w:t>ir bendriesiems klausimams</w:t>
            </w:r>
            <w:r>
              <w:rPr>
                <w:rFonts w:ascii="Times New Roman" w:hAnsi="Times New Roman" w:cs="Times New Roman"/>
                <w:sz w:val="24"/>
                <w:szCs w:val="24"/>
              </w:rPr>
              <w:t>,</w:t>
            </w:r>
          </w:p>
          <w:p w:rsidR="00BE20C5" w:rsidRDefault="00BE20C5"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3E3C55" w:rsidRDefault="003E3C55" w:rsidP="00B15BBE">
            <w:pPr>
              <w:pStyle w:val="Betarp"/>
              <w:jc w:val="both"/>
              <w:rPr>
                <w:rFonts w:ascii="Times New Roman" w:hAnsi="Times New Roman" w:cs="Times New Roman"/>
                <w:sz w:val="24"/>
                <w:szCs w:val="24"/>
              </w:rPr>
            </w:pPr>
          </w:p>
        </w:tc>
        <w:tc>
          <w:tcPr>
            <w:tcW w:w="2332" w:type="dxa"/>
          </w:tcPr>
          <w:p w:rsidR="00E35087" w:rsidRDefault="00A04E14" w:rsidP="004E7947">
            <w:pPr>
              <w:pStyle w:val="Betarp"/>
              <w:jc w:val="both"/>
              <w:rPr>
                <w:rFonts w:ascii="Times New Roman" w:hAnsi="Times New Roman" w:cs="Times New Roman"/>
                <w:sz w:val="24"/>
                <w:szCs w:val="24"/>
              </w:rPr>
            </w:pPr>
            <w:r>
              <w:rPr>
                <w:rFonts w:ascii="Times New Roman" w:hAnsi="Times New Roman" w:cs="Times New Roman"/>
                <w:sz w:val="24"/>
                <w:szCs w:val="24"/>
              </w:rPr>
              <w:t xml:space="preserve">Įrengtas takelis pėdų  jutiminiams taškams aktyvinti. </w:t>
            </w:r>
          </w:p>
        </w:tc>
      </w:tr>
      <w:tr w:rsidR="000255B3" w:rsidTr="00CB6308">
        <w:tc>
          <w:tcPr>
            <w:tcW w:w="2260" w:type="dxa"/>
            <w:tcBorders>
              <w:bottom w:val="nil"/>
            </w:tcBorders>
          </w:tcPr>
          <w:p w:rsidR="003E3C55" w:rsidRDefault="003E3C55" w:rsidP="00021051">
            <w:pPr>
              <w:pStyle w:val="Betarp"/>
              <w:jc w:val="both"/>
              <w:rPr>
                <w:rFonts w:ascii="Times New Roman" w:hAnsi="Times New Roman" w:cs="Times New Roman"/>
                <w:sz w:val="24"/>
                <w:szCs w:val="24"/>
              </w:rPr>
            </w:pPr>
            <w:r>
              <w:rPr>
                <w:rFonts w:ascii="Times New Roman" w:hAnsi="Times New Roman" w:cs="Times New Roman"/>
                <w:sz w:val="24"/>
                <w:szCs w:val="24"/>
              </w:rPr>
              <w:t>8.1.1.2.5.Įruošti lauko erdves, skatinančias įvairią vaikų veiklą gryname ore.</w:t>
            </w:r>
          </w:p>
        </w:tc>
        <w:tc>
          <w:tcPr>
            <w:tcW w:w="1385" w:type="dxa"/>
            <w:tcBorders>
              <w:bottom w:val="nil"/>
            </w:tcBorders>
          </w:tcPr>
          <w:p w:rsidR="003E3C55" w:rsidRDefault="003E3C55" w:rsidP="00021051">
            <w:pPr>
              <w:pStyle w:val="Betarp"/>
              <w:jc w:val="both"/>
              <w:rPr>
                <w:rFonts w:ascii="Times New Roman" w:hAnsi="Times New Roman" w:cs="Times New Roman"/>
                <w:sz w:val="24"/>
                <w:szCs w:val="24"/>
              </w:rPr>
            </w:pPr>
            <w:r>
              <w:rPr>
                <w:rFonts w:ascii="Times New Roman" w:hAnsi="Times New Roman" w:cs="Times New Roman"/>
                <w:sz w:val="24"/>
                <w:szCs w:val="24"/>
              </w:rPr>
              <w:t>2019 - 2021</w:t>
            </w:r>
          </w:p>
        </w:tc>
        <w:tc>
          <w:tcPr>
            <w:tcW w:w="1801" w:type="dxa"/>
            <w:vMerge w:val="restart"/>
          </w:tcPr>
          <w:p w:rsidR="003E3C55" w:rsidRDefault="00F7275C" w:rsidP="003B3ED7">
            <w:pPr>
              <w:rPr>
                <w:rFonts w:ascii="Times New Roman" w:hAnsi="Times New Roman" w:cs="Times New Roman"/>
                <w:sz w:val="24"/>
                <w:szCs w:val="24"/>
              </w:rPr>
            </w:pPr>
            <w:r>
              <w:rPr>
                <w:rFonts w:ascii="Times New Roman" w:hAnsi="Times New Roman" w:cs="Times New Roman"/>
                <w:sz w:val="24"/>
                <w:szCs w:val="24"/>
              </w:rPr>
              <w:t xml:space="preserve">Tėvų 2% </w:t>
            </w:r>
            <w:r w:rsidR="003E3C55">
              <w:rPr>
                <w:rFonts w:ascii="Times New Roman" w:hAnsi="Times New Roman" w:cs="Times New Roman"/>
                <w:sz w:val="24"/>
                <w:szCs w:val="24"/>
              </w:rPr>
              <w:t>pajamų mokesčio parama</w:t>
            </w:r>
          </w:p>
        </w:tc>
        <w:tc>
          <w:tcPr>
            <w:tcW w:w="1828" w:type="dxa"/>
            <w:gridSpan w:val="2"/>
            <w:tcBorders>
              <w:bottom w:val="nil"/>
            </w:tcBorders>
          </w:tcPr>
          <w:p w:rsidR="003E3C55" w:rsidRDefault="003E3C55" w:rsidP="00E95137">
            <w:pPr>
              <w:rPr>
                <w:rFonts w:ascii="Times New Roman" w:hAnsi="Times New Roman" w:cs="Times New Roman"/>
                <w:sz w:val="24"/>
                <w:szCs w:val="24"/>
              </w:rPr>
            </w:pPr>
            <w:r>
              <w:rPr>
                <w:rFonts w:ascii="Times New Roman" w:hAnsi="Times New Roman" w:cs="Times New Roman"/>
                <w:sz w:val="24"/>
                <w:szCs w:val="24"/>
              </w:rPr>
              <w:t>Direktorius</w:t>
            </w:r>
          </w:p>
          <w:p w:rsidR="003E3C55" w:rsidRDefault="003E3C55" w:rsidP="00E95137">
            <w:pPr>
              <w:rPr>
                <w:rFonts w:ascii="Times New Roman" w:hAnsi="Times New Roman" w:cs="Times New Roman"/>
                <w:sz w:val="24"/>
                <w:szCs w:val="24"/>
              </w:rPr>
            </w:pPr>
            <w:r>
              <w:rPr>
                <w:rFonts w:ascii="Times New Roman" w:hAnsi="Times New Roman" w:cs="Times New Roman"/>
                <w:sz w:val="24"/>
                <w:szCs w:val="24"/>
              </w:rPr>
              <w:t>Direktoriaus pavaduotojas ugdymui</w:t>
            </w:r>
          </w:p>
          <w:p w:rsidR="00A92C72" w:rsidRDefault="00A92C72" w:rsidP="00E95137">
            <w:pPr>
              <w:rPr>
                <w:rFonts w:ascii="Times New Roman" w:hAnsi="Times New Roman" w:cs="Times New Roman"/>
                <w:sz w:val="24"/>
                <w:szCs w:val="24"/>
              </w:rPr>
            </w:pPr>
            <w:r>
              <w:rPr>
                <w:rFonts w:ascii="Times New Roman" w:hAnsi="Times New Roman" w:cs="Times New Roman"/>
                <w:sz w:val="24"/>
                <w:szCs w:val="24"/>
              </w:rPr>
              <w:t>Direktoriaus pavaduotojas ūkiui ir bendriesiems klausimams</w:t>
            </w:r>
          </w:p>
        </w:tc>
        <w:tc>
          <w:tcPr>
            <w:tcW w:w="2332" w:type="dxa"/>
            <w:tcBorders>
              <w:bottom w:val="nil"/>
            </w:tcBorders>
          </w:tcPr>
          <w:p w:rsidR="003E3C55" w:rsidRDefault="00A92C72" w:rsidP="00A92C72">
            <w:pPr>
              <w:rPr>
                <w:rFonts w:ascii="Times New Roman" w:hAnsi="Times New Roman" w:cs="Times New Roman"/>
                <w:sz w:val="24"/>
                <w:szCs w:val="24"/>
              </w:rPr>
            </w:pPr>
            <w:r>
              <w:rPr>
                <w:rFonts w:ascii="Times New Roman" w:hAnsi="Times New Roman" w:cs="Times New Roman"/>
                <w:sz w:val="24"/>
                <w:szCs w:val="24"/>
              </w:rPr>
              <w:t>Įruoštos erdvės meninei ir pažinimo veikloms, aptverta futbolo aikštelė, įrengtas šuoliui į tolį takas, patiesta danga krepšinio aikštelei.</w:t>
            </w:r>
          </w:p>
        </w:tc>
      </w:tr>
      <w:tr w:rsidR="000255B3"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
        </w:trPr>
        <w:tc>
          <w:tcPr>
            <w:tcW w:w="2260" w:type="dxa"/>
            <w:tcBorders>
              <w:top w:val="nil"/>
            </w:tcBorders>
          </w:tcPr>
          <w:p w:rsidR="003E3C55" w:rsidRDefault="003E3C55" w:rsidP="003E3C55">
            <w:pPr>
              <w:pStyle w:val="Betarp"/>
              <w:jc w:val="both"/>
              <w:rPr>
                <w:rFonts w:ascii="Times New Roman" w:hAnsi="Times New Roman" w:cs="Times New Roman"/>
                <w:sz w:val="24"/>
                <w:szCs w:val="24"/>
              </w:rPr>
            </w:pPr>
          </w:p>
          <w:p w:rsidR="003E3C55" w:rsidRDefault="003E3C55" w:rsidP="003E3C55">
            <w:pPr>
              <w:pStyle w:val="Betarp"/>
              <w:jc w:val="both"/>
              <w:rPr>
                <w:rFonts w:ascii="Times New Roman" w:hAnsi="Times New Roman" w:cs="Times New Roman"/>
                <w:sz w:val="24"/>
                <w:szCs w:val="24"/>
              </w:rPr>
            </w:pPr>
          </w:p>
          <w:p w:rsidR="003E3C55" w:rsidRDefault="003E3C55" w:rsidP="003E3C55">
            <w:pPr>
              <w:pStyle w:val="Betarp"/>
              <w:jc w:val="both"/>
              <w:rPr>
                <w:rFonts w:ascii="Times New Roman" w:hAnsi="Times New Roman" w:cs="Times New Roman"/>
                <w:sz w:val="24"/>
                <w:szCs w:val="24"/>
              </w:rPr>
            </w:pPr>
          </w:p>
        </w:tc>
        <w:tc>
          <w:tcPr>
            <w:tcW w:w="1385" w:type="dxa"/>
            <w:tcBorders>
              <w:top w:val="nil"/>
            </w:tcBorders>
          </w:tcPr>
          <w:p w:rsidR="003E3C55" w:rsidRDefault="003E3C55" w:rsidP="00B15BBE">
            <w:pPr>
              <w:rPr>
                <w:rFonts w:ascii="Times New Roman" w:hAnsi="Times New Roman" w:cs="Times New Roman"/>
                <w:sz w:val="24"/>
                <w:szCs w:val="24"/>
              </w:rPr>
            </w:pPr>
          </w:p>
          <w:p w:rsidR="003E3C55" w:rsidRDefault="003E3C55" w:rsidP="00B15BBE">
            <w:pPr>
              <w:pStyle w:val="Betarp"/>
              <w:jc w:val="both"/>
              <w:rPr>
                <w:rFonts w:ascii="Times New Roman" w:hAnsi="Times New Roman" w:cs="Times New Roman"/>
                <w:sz w:val="24"/>
                <w:szCs w:val="24"/>
              </w:rPr>
            </w:pPr>
          </w:p>
        </w:tc>
        <w:tc>
          <w:tcPr>
            <w:tcW w:w="1801" w:type="dxa"/>
            <w:vMerge/>
          </w:tcPr>
          <w:p w:rsidR="003E3C55" w:rsidRDefault="003E3C55" w:rsidP="003B3ED7">
            <w:pPr>
              <w:rPr>
                <w:rFonts w:ascii="Times New Roman" w:hAnsi="Times New Roman" w:cs="Times New Roman"/>
                <w:sz w:val="24"/>
                <w:szCs w:val="24"/>
              </w:rPr>
            </w:pPr>
          </w:p>
        </w:tc>
        <w:tc>
          <w:tcPr>
            <w:tcW w:w="1815" w:type="dxa"/>
            <w:tcBorders>
              <w:top w:val="nil"/>
            </w:tcBorders>
          </w:tcPr>
          <w:p w:rsidR="003E3C55" w:rsidRDefault="003E3C55" w:rsidP="00A92C72">
            <w:pPr>
              <w:pStyle w:val="Betarp"/>
              <w:jc w:val="both"/>
              <w:rPr>
                <w:rFonts w:ascii="Times New Roman" w:hAnsi="Times New Roman" w:cs="Times New Roman"/>
                <w:sz w:val="24"/>
                <w:szCs w:val="24"/>
              </w:rPr>
            </w:pPr>
          </w:p>
          <w:p w:rsidR="00A92C72" w:rsidRDefault="00A92C72" w:rsidP="00A92C72">
            <w:pPr>
              <w:pStyle w:val="Betarp"/>
              <w:jc w:val="both"/>
              <w:rPr>
                <w:rFonts w:ascii="Times New Roman" w:hAnsi="Times New Roman" w:cs="Times New Roman"/>
                <w:sz w:val="24"/>
                <w:szCs w:val="24"/>
              </w:rPr>
            </w:pPr>
          </w:p>
          <w:p w:rsidR="00A92C72" w:rsidRDefault="00A92C72" w:rsidP="00A92C72">
            <w:pPr>
              <w:pStyle w:val="Betarp"/>
              <w:jc w:val="both"/>
              <w:rPr>
                <w:rFonts w:ascii="Times New Roman" w:hAnsi="Times New Roman" w:cs="Times New Roman"/>
                <w:sz w:val="24"/>
                <w:szCs w:val="24"/>
              </w:rPr>
            </w:pPr>
          </w:p>
        </w:tc>
        <w:tc>
          <w:tcPr>
            <w:tcW w:w="2345" w:type="dxa"/>
            <w:gridSpan w:val="2"/>
            <w:tcBorders>
              <w:top w:val="nil"/>
            </w:tcBorders>
          </w:tcPr>
          <w:p w:rsidR="003E3C55" w:rsidRDefault="003E3C55" w:rsidP="00A92C72">
            <w:pPr>
              <w:rPr>
                <w:rFonts w:ascii="Times New Roman" w:hAnsi="Times New Roman" w:cs="Times New Roman"/>
                <w:sz w:val="24"/>
                <w:szCs w:val="24"/>
              </w:rPr>
            </w:pPr>
          </w:p>
        </w:tc>
      </w:tr>
    </w:tbl>
    <w:p w:rsidR="004919ED" w:rsidRDefault="004919ED"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E35087" w:rsidRPr="00B82269" w:rsidRDefault="00E35087" w:rsidP="00E35087">
      <w:pPr>
        <w:pStyle w:val="Betarp"/>
        <w:jc w:val="both"/>
        <w:rPr>
          <w:rFonts w:ascii="Times New Roman" w:hAnsi="Times New Roman" w:cs="Times New Roman"/>
          <w:b/>
          <w:sz w:val="24"/>
          <w:szCs w:val="24"/>
        </w:rPr>
      </w:pPr>
      <w:r w:rsidRPr="00B82269">
        <w:rPr>
          <w:rFonts w:ascii="Times New Roman" w:hAnsi="Times New Roman" w:cs="Times New Roman"/>
          <w:b/>
          <w:sz w:val="24"/>
          <w:szCs w:val="24"/>
        </w:rPr>
        <w:lastRenderedPageBreak/>
        <w:t xml:space="preserve">8.2. Antras prioritetas. </w:t>
      </w:r>
      <w:r w:rsidR="00E13268" w:rsidRPr="006959D3">
        <w:rPr>
          <w:rFonts w:ascii="Times New Roman" w:hAnsi="Times New Roman" w:cs="Times New Roman"/>
          <w:b/>
          <w:sz w:val="24"/>
          <w:szCs w:val="24"/>
        </w:rPr>
        <w:t>Bendravimo ir bendradarbiavimo kultūros tarp bendruomenės narių</w:t>
      </w:r>
      <w:r w:rsidR="006C1890" w:rsidRPr="006959D3">
        <w:rPr>
          <w:rFonts w:ascii="Times New Roman" w:hAnsi="Times New Roman" w:cs="Times New Roman"/>
          <w:b/>
          <w:sz w:val="24"/>
          <w:szCs w:val="24"/>
        </w:rPr>
        <w:t xml:space="preserve"> ir socialinių partnerių</w:t>
      </w:r>
      <w:r w:rsidR="00E13268" w:rsidRPr="006959D3">
        <w:rPr>
          <w:rFonts w:ascii="Times New Roman" w:hAnsi="Times New Roman" w:cs="Times New Roman"/>
          <w:b/>
          <w:sz w:val="24"/>
          <w:szCs w:val="24"/>
        </w:rPr>
        <w:t xml:space="preserve"> plėtra.</w:t>
      </w:r>
    </w:p>
    <w:p w:rsidR="00E35087" w:rsidRDefault="00E35087"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8.2.1. Tikslas: </w:t>
      </w:r>
      <w:r w:rsidR="00D177BB" w:rsidRPr="00D177BB">
        <w:rPr>
          <w:rFonts w:ascii="Times New Roman" w:hAnsi="Times New Roman" w:cs="Times New Roman"/>
          <w:sz w:val="24"/>
          <w:szCs w:val="24"/>
        </w:rPr>
        <w:t>Siekti bendradarbiavimo dermės su tėvais ir socialiniais partneriais.</w:t>
      </w:r>
    </w:p>
    <w:p w:rsidR="004919ED" w:rsidRDefault="00E35087"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 8.2.1.1. Uždavinys: </w:t>
      </w:r>
      <w:r w:rsidR="005A0963">
        <w:rPr>
          <w:rFonts w:ascii="Times New Roman" w:hAnsi="Times New Roman" w:cs="Times New Roman"/>
          <w:sz w:val="24"/>
          <w:szCs w:val="24"/>
        </w:rPr>
        <w:t>Įtraukti tėvus į lopšelio-darželio veiklą.</w:t>
      </w:r>
    </w:p>
    <w:p w:rsidR="00E35087" w:rsidRDefault="00E35087" w:rsidP="00E35087">
      <w:pPr>
        <w:pStyle w:val="Betarp"/>
        <w:jc w:val="both"/>
        <w:rPr>
          <w:rFonts w:ascii="Times New Roman" w:hAnsi="Times New Roman" w:cs="Times New Roman"/>
          <w:sz w:val="24"/>
          <w:szCs w:val="24"/>
        </w:rPr>
      </w:pPr>
    </w:p>
    <w:tbl>
      <w:tblPr>
        <w:tblStyle w:val="Lentelstinklelis"/>
        <w:tblW w:w="0" w:type="auto"/>
        <w:tblLook w:val="04A0"/>
      </w:tblPr>
      <w:tblGrid>
        <w:gridCol w:w="2402"/>
        <w:gridCol w:w="1408"/>
        <w:gridCol w:w="1848"/>
        <w:gridCol w:w="1815"/>
        <w:gridCol w:w="34"/>
        <w:gridCol w:w="2060"/>
      </w:tblGrid>
      <w:tr w:rsidR="00E35087" w:rsidTr="00CB6308">
        <w:tc>
          <w:tcPr>
            <w:tcW w:w="240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Priemonė</w:t>
            </w:r>
          </w:p>
        </w:tc>
        <w:tc>
          <w:tcPr>
            <w:tcW w:w="1408"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Terminas</w:t>
            </w:r>
          </w:p>
        </w:tc>
        <w:tc>
          <w:tcPr>
            <w:tcW w:w="1848"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849" w:type="dxa"/>
            <w:gridSpan w:val="2"/>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Vykdytojai ir partneriai</w:t>
            </w:r>
          </w:p>
        </w:tc>
        <w:tc>
          <w:tcPr>
            <w:tcW w:w="2060"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Laukiamas rezultatas</w:t>
            </w:r>
          </w:p>
        </w:tc>
      </w:tr>
      <w:tr w:rsidR="00E35087" w:rsidTr="00CB6308">
        <w:trPr>
          <w:trHeight w:val="2055"/>
        </w:trPr>
        <w:tc>
          <w:tcPr>
            <w:tcW w:w="2402" w:type="dxa"/>
            <w:tcBorders>
              <w:bottom w:val="single" w:sz="4" w:space="0" w:color="auto"/>
            </w:tcBorders>
          </w:tcPr>
          <w:p w:rsidR="00E35087" w:rsidRDefault="00E95137" w:rsidP="00650D76">
            <w:pPr>
              <w:pStyle w:val="Betarp"/>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8.2.1.1.1. </w:t>
            </w:r>
            <w:r w:rsidR="00650D76" w:rsidRPr="00650D76">
              <w:rPr>
                <w:rFonts w:ascii="Times New Roman" w:eastAsia="Times New Roman" w:hAnsi="Times New Roman" w:cs="Times New Roman"/>
                <w:sz w:val="24"/>
                <w:szCs w:val="24"/>
                <w:lang w:eastAsia="lt-LT"/>
              </w:rPr>
              <w:t>Nuolat tirti įstaigos teikiamų  paslaugų poreikį ir kokybę</w:t>
            </w:r>
            <w:r w:rsidR="009C453A">
              <w:rPr>
                <w:rFonts w:ascii="Times New Roman" w:eastAsia="Times New Roman" w:hAnsi="Times New Roman" w:cs="Times New Roman"/>
                <w:sz w:val="24"/>
                <w:szCs w:val="24"/>
                <w:lang w:eastAsia="lt-LT"/>
              </w:rPr>
              <w:t>.</w:t>
            </w:r>
          </w:p>
          <w:p w:rsidR="009C453A" w:rsidRDefault="009C453A" w:rsidP="00650D76">
            <w:pPr>
              <w:pStyle w:val="Betarp"/>
              <w:jc w:val="both"/>
              <w:rPr>
                <w:rFonts w:ascii="Times New Roman" w:eastAsia="Times New Roman" w:hAnsi="Times New Roman" w:cs="Times New Roman"/>
                <w:sz w:val="24"/>
                <w:szCs w:val="24"/>
                <w:lang w:eastAsia="lt-LT"/>
              </w:rPr>
            </w:pPr>
          </w:p>
          <w:p w:rsidR="009C453A" w:rsidRDefault="009C453A" w:rsidP="00650D76">
            <w:pPr>
              <w:pStyle w:val="Betarp"/>
              <w:jc w:val="both"/>
              <w:rPr>
                <w:rFonts w:ascii="Times New Roman" w:hAnsi="Times New Roman" w:cs="Times New Roman"/>
                <w:sz w:val="24"/>
                <w:szCs w:val="24"/>
              </w:rPr>
            </w:pPr>
          </w:p>
        </w:tc>
        <w:tc>
          <w:tcPr>
            <w:tcW w:w="1408" w:type="dxa"/>
            <w:tcBorders>
              <w:bottom w:val="single" w:sz="4" w:space="0" w:color="auto"/>
            </w:tcBorders>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201</w:t>
            </w:r>
            <w:r w:rsidR="009C453A">
              <w:rPr>
                <w:rFonts w:ascii="Times New Roman" w:hAnsi="Times New Roman" w:cs="Times New Roman"/>
                <w:sz w:val="24"/>
                <w:szCs w:val="24"/>
              </w:rPr>
              <w:t>9-2021</w:t>
            </w: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tc>
        <w:tc>
          <w:tcPr>
            <w:tcW w:w="1848" w:type="dxa"/>
            <w:tcBorders>
              <w:bottom w:val="single" w:sz="4" w:space="0" w:color="auto"/>
            </w:tcBorders>
          </w:tcPr>
          <w:p w:rsidR="00E35087" w:rsidRDefault="00F25A6F"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Žmogiškieji ištekliai </w:t>
            </w:r>
          </w:p>
        </w:tc>
        <w:tc>
          <w:tcPr>
            <w:tcW w:w="1849" w:type="dxa"/>
            <w:gridSpan w:val="2"/>
            <w:tcBorders>
              <w:bottom w:val="single" w:sz="4" w:space="0" w:color="auto"/>
            </w:tcBorders>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p w:rsidR="009C453A" w:rsidRDefault="009C453A" w:rsidP="00B15BBE">
            <w:pPr>
              <w:pStyle w:val="Betarp"/>
              <w:jc w:val="both"/>
              <w:rPr>
                <w:rFonts w:ascii="Times New Roman" w:hAnsi="Times New Roman" w:cs="Times New Roman"/>
                <w:sz w:val="24"/>
                <w:szCs w:val="24"/>
              </w:rPr>
            </w:pPr>
          </w:p>
        </w:tc>
        <w:tc>
          <w:tcPr>
            <w:tcW w:w="2060" w:type="dxa"/>
            <w:tcBorders>
              <w:bottom w:val="single" w:sz="4" w:space="0" w:color="auto"/>
            </w:tcBorders>
          </w:tcPr>
          <w:p w:rsidR="009C453A" w:rsidRDefault="00D90215" w:rsidP="00B15BBE">
            <w:pPr>
              <w:pStyle w:val="Betarp"/>
              <w:jc w:val="both"/>
              <w:rPr>
                <w:rFonts w:ascii="Times New Roman" w:hAnsi="Times New Roman" w:cs="Times New Roman"/>
                <w:sz w:val="24"/>
                <w:szCs w:val="24"/>
              </w:rPr>
            </w:pPr>
            <w:r>
              <w:rPr>
                <w:rFonts w:ascii="Times New Roman" w:hAnsi="Times New Roman" w:cs="Times New Roman"/>
                <w:sz w:val="24"/>
                <w:szCs w:val="24"/>
              </w:rPr>
              <w:t>Analizuojant įstaigos ugdymo procesą, numatomi ugdymo(si) tobulėjimo būdai,  naujų paslaugų poreikis.</w:t>
            </w:r>
          </w:p>
        </w:tc>
      </w:tr>
      <w:tr w:rsidR="00693E51" w:rsidTr="00CB6308">
        <w:trPr>
          <w:trHeight w:val="2220"/>
        </w:trPr>
        <w:tc>
          <w:tcPr>
            <w:tcW w:w="2402" w:type="dxa"/>
            <w:tcBorders>
              <w:top w:val="single" w:sz="4" w:space="0" w:color="auto"/>
            </w:tcBorders>
          </w:tcPr>
          <w:p w:rsidR="00693E51" w:rsidRDefault="00693E51" w:rsidP="00650D76">
            <w:pPr>
              <w:pStyle w:val="Betarp"/>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8.2.1.1.2.Plėtoti pedagogų ir tėvų (rūpintojų) veiklos dermę, skatinant vaiko pasiekimus ir juos vertinant.</w:t>
            </w:r>
          </w:p>
        </w:tc>
        <w:tc>
          <w:tcPr>
            <w:tcW w:w="1408" w:type="dxa"/>
            <w:tcBorders>
              <w:top w:val="single" w:sz="4" w:space="0" w:color="auto"/>
            </w:tcBorders>
          </w:tcPr>
          <w:p w:rsidR="00693E51" w:rsidRDefault="00693E51" w:rsidP="00B15BBE">
            <w:pPr>
              <w:pStyle w:val="Betarp"/>
              <w:jc w:val="both"/>
              <w:rPr>
                <w:rFonts w:ascii="Times New Roman" w:hAnsi="Times New Roman" w:cs="Times New Roman"/>
                <w:sz w:val="24"/>
                <w:szCs w:val="24"/>
              </w:rPr>
            </w:pPr>
          </w:p>
          <w:p w:rsidR="00693E51" w:rsidRDefault="00693E51" w:rsidP="00B15BBE">
            <w:pPr>
              <w:pStyle w:val="Betarp"/>
              <w:jc w:val="both"/>
              <w:rPr>
                <w:rFonts w:ascii="Times New Roman" w:hAnsi="Times New Roman" w:cs="Times New Roman"/>
                <w:sz w:val="24"/>
                <w:szCs w:val="24"/>
              </w:rPr>
            </w:pPr>
            <w:r>
              <w:rPr>
                <w:rFonts w:ascii="Times New Roman" w:hAnsi="Times New Roman" w:cs="Times New Roman"/>
                <w:sz w:val="24"/>
                <w:szCs w:val="24"/>
              </w:rPr>
              <w:t>2019 - 2021</w:t>
            </w:r>
          </w:p>
        </w:tc>
        <w:tc>
          <w:tcPr>
            <w:tcW w:w="1848" w:type="dxa"/>
            <w:tcBorders>
              <w:top w:val="single" w:sz="4" w:space="0" w:color="auto"/>
            </w:tcBorders>
          </w:tcPr>
          <w:p w:rsidR="00693E51" w:rsidRDefault="00693E51" w:rsidP="00B15BBE">
            <w:pPr>
              <w:pStyle w:val="Betarp"/>
              <w:jc w:val="both"/>
              <w:rPr>
                <w:rFonts w:ascii="Times New Roman" w:hAnsi="Times New Roman" w:cs="Times New Roman"/>
                <w:sz w:val="24"/>
                <w:szCs w:val="24"/>
              </w:rPr>
            </w:pPr>
          </w:p>
          <w:p w:rsidR="00F25A6F" w:rsidRDefault="00F25A6F"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49" w:type="dxa"/>
            <w:gridSpan w:val="2"/>
            <w:tcBorders>
              <w:top w:val="single" w:sz="4" w:space="0" w:color="auto"/>
            </w:tcBorders>
          </w:tcPr>
          <w:p w:rsidR="00693E51" w:rsidRDefault="00693E51" w:rsidP="00B15BBE">
            <w:pPr>
              <w:pStyle w:val="Betarp"/>
              <w:jc w:val="both"/>
              <w:rPr>
                <w:rFonts w:ascii="Times New Roman" w:hAnsi="Times New Roman" w:cs="Times New Roman"/>
                <w:sz w:val="24"/>
                <w:szCs w:val="24"/>
              </w:rPr>
            </w:pPr>
          </w:p>
          <w:p w:rsidR="00693E51" w:rsidRDefault="00693E51" w:rsidP="00B15BBE">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060" w:type="dxa"/>
            <w:tcBorders>
              <w:top w:val="single" w:sz="4" w:space="0" w:color="auto"/>
            </w:tcBorders>
          </w:tcPr>
          <w:p w:rsidR="00693E51" w:rsidRDefault="00693E51" w:rsidP="00B15BBE">
            <w:pPr>
              <w:pStyle w:val="Betarp"/>
              <w:jc w:val="both"/>
              <w:rPr>
                <w:rFonts w:ascii="Times New Roman" w:hAnsi="Times New Roman" w:cs="Times New Roman"/>
                <w:sz w:val="24"/>
                <w:szCs w:val="24"/>
              </w:rPr>
            </w:pPr>
            <w:r>
              <w:rPr>
                <w:rFonts w:ascii="Times New Roman" w:hAnsi="Times New Roman" w:cs="Times New Roman"/>
                <w:sz w:val="24"/>
                <w:szCs w:val="24"/>
              </w:rPr>
              <w:t>Įstaigoje tėvai (rūpintojai) sistemingai ir laiku gaus išsamią informaciją apie vaiko pasiekimus ir pažangą.</w:t>
            </w:r>
          </w:p>
        </w:tc>
      </w:tr>
      <w:tr w:rsidR="00E35087" w:rsidTr="00CB6308">
        <w:tc>
          <w:tcPr>
            <w:tcW w:w="2402" w:type="dxa"/>
          </w:tcPr>
          <w:p w:rsidR="00E35087" w:rsidRDefault="006C1890" w:rsidP="007D1492">
            <w:pPr>
              <w:pStyle w:val="Betarp"/>
              <w:jc w:val="both"/>
              <w:rPr>
                <w:rFonts w:ascii="Times New Roman" w:hAnsi="Times New Roman" w:cs="Times New Roman"/>
                <w:sz w:val="24"/>
                <w:szCs w:val="24"/>
              </w:rPr>
            </w:pPr>
            <w:r>
              <w:rPr>
                <w:rFonts w:ascii="Times New Roman" w:hAnsi="Times New Roman" w:cs="Times New Roman"/>
                <w:sz w:val="24"/>
                <w:szCs w:val="24"/>
              </w:rPr>
              <w:t>8.2.1.1.3</w:t>
            </w:r>
            <w:r w:rsidR="00E35087">
              <w:rPr>
                <w:rFonts w:ascii="Times New Roman" w:hAnsi="Times New Roman" w:cs="Times New Roman"/>
                <w:sz w:val="24"/>
                <w:szCs w:val="24"/>
              </w:rPr>
              <w:t xml:space="preserve">. Organizuoti  </w:t>
            </w:r>
            <w:r w:rsidR="007D1492">
              <w:rPr>
                <w:rFonts w:ascii="Times New Roman" w:hAnsi="Times New Roman" w:cs="Times New Roman"/>
                <w:sz w:val="24"/>
                <w:szCs w:val="24"/>
              </w:rPr>
              <w:t>bendrus vaikų, pedagogų ir tėvų</w:t>
            </w:r>
            <w:r w:rsidR="00E35087">
              <w:rPr>
                <w:rFonts w:ascii="Times New Roman" w:hAnsi="Times New Roman" w:cs="Times New Roman"/>
                <w:sz w:val="24"/>
                <w:szCs w:val="24"/>
              </w:rPr>
              <w:t xml:space="preserve"> renginius (pažintines išvykas sveikatingumo takais, sportines pramogas, akcijas</w:t>
            </w:r>
            <w:r w:rsidR="007D1492">
              <w:rPr>
                <w:rFonts w:ascii="Times New Roman" w:hAnsi="Times New Roman" w:cs="Times New Roman"/>
                <w:sz w:val="24"/>
                <w:szCs w:val="24"/>
              </w:rPr>
              <w:t>, parodas</w:t>
            </w:r>
            <w:r w:rsidR="00E35087">
              <w:rPr>
                <w:rFonts w:ascii="Times New Roman" w:hAnsi="Times New Roman" w:cs="Times New Roman"/>
                <w:sz w:val="24"/>
                <w:szCs w:val="24"/>
              </w:rPr>
              <w:t xml:space="preserve"> ir kt.).</w:t>
            </w:r>
          </w:p>
        </w:tc>
        <w:tc>
          <w:tcPr>
            <w:tcW w:w="1408" w:type="dxa"/>
          </w:tcPr>
          <w:p w:rsidR="00E35087" w:rsidRDefault="009C453A"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8" w:type="dxa"/>
          </w:tcPr>
          <w:p w:rsidR="00E35087"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p w:rsidR="00E35087" w:rsidRDefault="003B3ED7" w:rsidP="00B15BBE">
            <w:pPr>
              <w:pStyle w:val="Betarp"/>
              <w:jc w:val="both"/>
              <w:rPr>
                <w:rFonts w:ascii="Times New Roman" w:hAnsi="Times New Roman" w:cs="Times New Roman"/>
                <w:sz w:val="24"/>
                <w:szCs w:val="24"/>
              </w:rPr>
            </w:pPr>
            <w:r>
              <w:rPr>
                <w:rFonts w:ascii="Times New Roman" w:hAnsi="Times New Roman" w:cs="Times New Roman"/>
                <w:sz w:val="24"/>
                <w:szCs w:val="24"/>
              </w:rPr>
              <w:t>Tėvų 2</w:t>
            </w:r>
            <w:r w:rsidR="00067BBE">
              <w:rPr>
                <w:rFonts w:ascii="Times New Roman" w:hAnsi="Times New Roman" w:cs="Times New Roman"/>
                <w:sz w:val="24"/>
                <w:szCs w:val="24"/>
              </w:rPr>
              <w:t>%</w:t>
            </w:r>
            <w:r>
              <w:rPr>
                <w:rFonts w:ascii="Times New Roman" w:hAnsi="Times New Roman" w:cs="Times New Roman"/>
                <w:sz w:val="24"/>
                <w:szCs w:val="24"/>
              </w:rPr>
              <w:t xml:space="preserve"> pajamų mokesčio parama</w:t>
            </w:r>
          </w:p>
        </w:tc>
        <w:tc>
          <w:tcPr>
            <w:tcW w:w="1849" w:type="dxa"/>
            <w:gridSpan w:val="2"/>
          </w:tcPr>
          <w:p w:rsidR="00E35087" w:rsidRDefault="00A97BAE" w:rsidP="00B15BBE">
            <w:pPr>
              <w:pStyle w:val="Betarp"/>
              <w:jc w:val="both"/>
              <w:rPr>
                <w:rFonts w:ascii="Times New Roman" w:hAnsi="Times New Roman" w:cs="Times New Roman"/>
                <w:sz w:val="24"/>
                <w:szCs w:val="24"/>
              </w:rPr>
            </w:pPr>
            <w:r>
              <w:rPr>
                <w:rFonts w:ascii="Times New Roman" w:hAnsi="Times New Roman" w:cs="Times New Roman"/>
                <w:sz w:val="24"/>
                <w:szCs w:val="24"/>
              </w:rPr>
              <w:t>P</w:t>
            </w:r>
            <w:r w:rsidR="00E35087">
              <w:rPr>
                <w:rFonts w:ascii="Times New Roman" w:hAnsi="Times New Roman" w:cs="Times New Roman"/>
                <w:sz w:val="24"/>
                <w:szCs w:val="24"/>
              </w:rPr>
              <w:t>edagogai</w:t>
            </w:r>
          </w:p>
        </w:tc>
        <w:tc>
          <w:tcPr>
            <w:tcW w:w="2060" w:type="dxa"/>
          </w:tcPr>
          <w:p w:rsidR="00E35087" w:rsidRDefault="0024017F" w:rsidP="0024017F">
            <w:pPr>
              <w:pStyle w:val="Betarp"/>
              <w:jc w:val="both"/>
              <w:rPr>
                <w:rFonts w:ascii="Times New Roman" w:hAnsi="Times New Roman" w:cs="Times New Roman"/>
                <w:sz w:val="24"/>
                <w:szCs w:val="24"/>
              </w:rPr>
            </w:pPr>
            <w:r>
              <w:rPr>
                <w:rFonts w:ascii="Times New Roman" w:hAnsi="Times New Roman" w:cs="Times New Roman"/>
                <w:sz w:val="24"/>
                <w:szCs w:val="24"/>
              </w:rPr>
              <w:t>Organizuojama 15 bendrų vaikų, pedagogų, tėvų renginių  per metus.</w:t>
            </w:r>
          </w:p>
        </w:tc>
      </w:tr>
      <w:tr w:rsidR="00E35087" w:rsidTr="00CB6308">
        <w:tc>
          <w:tcPr>
            <w:tcW w:w="2402" w:type="dxa"/>
          </w:tcPr>
          <w:p w:rsidR="00E35087" w:rsidRDefault="006C1890" w:rsidP="00B15BBE">
            <w:pPr>
              <w:pStyle w:val="Betarp"/>
              <w:jc w:val="both"/>
              <w:rPr>
                <w:rFonts w:ascii="Times New Roman" w:hAnsi="Times New Roman" w:cs="Times New Roman"/>
                <w:sz w:val="24"/>
                <w:szCs w:val="24"/>
              </w:rPr>
            </w:pPr>
            <w:r>
              <w:rPr>
                <w:rFonts w:ascii="Times New Roman" w:hAnsi="Times New Roman" w:cs="Times New Roman"/>
                <w:sz w:val="24"/>
                <w:szCs w:val="24"/>
              </w:rPr>
              <w:t>8.2.1.1.4</w:t>
            </w:r>
            <w:r w:rsidR="00836D9F">
              <w:rPr>
                <w:rFonts w:ascii="Times New Roman" w:hAnsi="Times New Roman" w:cs="Times New Roman"/>
                <w:sz w:val="24"/>
                <w:szCs w:val="24"/>
              </w:rPr>
              <w:t xml:space="preserve">. Įtraukti tėvus, </w:t>
            </w:r>
            <w:r w:rsidR="00787695">
              <w:rPr>
                <w:rFonts w:ascii="Times New Roman" w:hAnsi="Times New Roman" w:cs="Times New Roman"/>
                <w:sz w:val="24"/>
                <w:szCs w:val="24"/>
              </w:rPr>
              <w:t xml:space="preserve">tvarkant ir atnaujinant  lauko edukacines erdves. </w:t>
            </w:r>
          </w:p>
        </w:tc>
        <w:tc>
          <w:tcPr>
            <w:tcW w:w="1408" w:type="dxa"/>
          </w:tcPr>
          <w:p w:rsidR="00E35087" w:rsidRDefault="009C453A"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8" w:type="dxa"/>
            <w:tcBorders>
              <w:right w:val="single" w:sz="4" w:space="0" w:color="auto"/>
            </w:tcBorders>
          </w:tcPr>
          <w:p w:rsidR="00E35087"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p w:rsidR="00855FF5" w:rsidRDefault="00855FF5" w:rsidP="00B15BBE">
            <w:pPr>
              <w:pStyle w:val="Betarp"/>
              <w:jc w:val="both"/>
              <w:rPr>
                <w:rFonts w:ascii="Times New Roman" w:hAnsi="Times New Roman" w:cs="Times New Roman"/>
                <w:sz w:val="24"/>
                <w:szCs w:val="24"/>
              </w:rPr>
            </w:pPr>
          </w:p>
        </w:tc>
        <w:tc>
          <w:tcPr>
            <w:tcW w:w="1849" w:type="dxa"/>
            <w:gridSpan w:val="2"/>
            <w:tcBorders>
              <w:left w:val="single" w:sz="4" w:space="0" w:color="auto"/>
            </w:tcBorders>
          </w:tcPr>
          <w:p w:rsidR="00787695" w:rsidRDefault="00787695"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787695" w:rsidRDefault="00787695"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ūkio reikalams ir bendriesiems klausimams</w:t>
            </w:r>
          </w:p>
          <w:p w:rsidR="00E35087" w:rsidRDefault="00A97BAE" w:rsidP="00B15BBE">
            <w:pPr>
              <w:pStyle w:val="Betarp"/>
              <w:jc w:val="both"/>
              <w:rPr>
                <w:rFonts w:ascii="Times New Roman" w:hAnsi="Times New Roman" w:cs="Times New Roman"/>
                <w:sz w:val="24"/>
                <w:szCs w:val="24"/>
              </w:rPr>
            </w:pPr>
            <w:r>
              <w:rPr>
                <w:rFonts w:ascii="Times New Roman" w:hAnsi="Times New Roman" w:cs="Times New Roman"/>
                <w:sz w:val="24"/>
                <w:szCs w:val="24"/>
              </w:rPr>
              <w:t>P</w:t>
            </w:r>
            <w:r w:rsidR="00E35087">
              <w:rPr>
                <w:rFonts w:ascii="Times New Roman" w:hAnsi="Times New Roman" w:cs="Times New Roman"/>
                <w:sz w:val="24"/>
                <w:szCs w:val="24"/>
              </w:rPr>
              <w:t>edagogai</w:t>
            </w:r>
          </w:p>
        </w:tc>
        <w:tc>
          <w:tcPr>
            <w:tcW w:w="2060" w:type="dxa"/>
          </w:tcPr>
          <w:p w:rsidR="00E35087" w:rsidRDefault="00787695"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 P</w:t>
            </w:r>
            <w:r w:rsidR="00BD33CF">
              <w:rPr>
                <w:rFonts w:ascii="Times New Roman" w:hAnsi="Times New Roman" w:cs="Times New Roman"/>
                <w:sz w:val="24"/>
                <w:szCs w:val="24"/>
              </w:rPr>
              <w:t>er metus</w:t>
            </w:r>
            <w:r w:rsidR="00C93441">
              <w:rPr>
                <w:rFonts w:ascii="Times New Roman" w:hAnsi="Times New Roman" w:cs="Times New Roman"/>
                <w:sz w:val="24"/>
                <w:szCs w:val="24"/>
              </w:rPr>
              <w:t xml:space="preserve"> 2 kartus organizuoti talkas, akcijas.</w:t>
            </w:r>
          </w:p>
        </w:tc>
      </w:tr>
      <w:tr w:rsidR="00E35087"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402" w:type="dxa"/>
          </w:tcPr>
          <w:p w:rsidR="00E35087" w:rsidRDefault="006C1890" w:rsidP="009C71C4">
            <w:pPr>
              <w:pStyle w:val="Betarp"/>
              <w:jc w:val="both"/>
              <w:rPr>
                <w:rFonts w:ascii="Times New Roman" w:hAnsi="Times New Roman" w:cs="Times New Roman"/>
                <w:sz w:val="24"/>
                <w:szCs w:val="24"/>
              </w:rPr>
            </w:pPr>
            <w:r>
              <w:rPr>
                <w:rFonts w:ascii="Times New Roman" w:hAnsi="Times New Roman" w:cs="Times New Roman"/>
                <w:sz w:val="24"/>
                <w:szCs w:val="24"/>
              </w:rPr>
              <w:t>8.2.1.1.5</w:t>
            </w:r>
            <w:r w:rsidR="009C71C4">
              <w:rPr>
                <w:rFonts w:ascii="Times New Roman" w:hAnsi="Times New Roman" w:cs="Times New Roman"/>
                <w:sz w:val="24"/>
                <w:szCs w:val="24"/>
              </w:rPr>
              <w:t>.T</w:t>
            </w:r>
            <w:r w:rsidR="007D1492">
              <w:rPr>
                <w:rFonts w:ascii="Times New Roman" w:hAnsi="Times New Roman" w:cs="Times New Roman"/>
                <w:sz w:val="24"/>
                <w:szCs w:val="24"/>
              </w:rPr>
              <w:t>eikti tėvams informaciją per l</w:t>
            </w:r>
            <w:r w:rsidR="00536F1C">
              <w:rPr>
                <w:rFonts w:ascii="Times New Roman" w:hAnsi="Times New Roman" w:cs="Times New Roman"/>
                <w:sz w:val="24"/>
                <w:szCs w:val="24"/>
              </w:rPr>
              <w:t>opšelio</w:t>
            </w:r>
            <w:r w:rsidR="007D1492">
              <w:rPr>
                <w:rFonts w:ascii="Times New Roman" w:hAnsi="Times New Roman" w:cs="Times New Roman"/>
                <w:sz w:val="24"/>
                <w:szCs w:val="24"/>
              </w:rPr>
              <w:t>-d</w:t>
            </w:r>
            <w:r w:rsidR="00536F1C">
              <w:rPr>
                <w:rFonts w:ascii="Times New Roman" w:hAnsi="Times New Roman" w:cs="Times New Roman"/>
                <w:sz w:val="24"/>
                <w:szCs w:val="24"/>
              </w:rPr>
              <w:t>arželio</w:t>
            </w:r>
            <w:r w:rsidR="007D1492">
              <w:rPr>
                <w:rFonts w:ascii="Times New Roman" w:hAnsi="Times New Roman" w:cs="Times New Roman"/>
                <w:sz w:val="24"/>
                <w:szCs w:val="24"/>
              </w:rPr>
              <w:t xml:space="preserve"> svetainę</w:t>
            </w:r>
            <w:r w:rsidR="00650D76">
              <w:rPr>
                <w:rFonts w:ascii="Times New Roman" w:hAnsi="Times New Roman" w:cs="Times New Roman"/>
                <w:sz w:val="24"/>
                <w:szCs w:val="24"/>
              </w:rPr>
              <w:t>, elektroninį dienyną</w:t>
            </w:r>
            <w:r w:rsidR="007D1492">
              <w:rPr>
                <w:rFonts w:ascii="Times New Roman" w:hAnsi="Times New Roman" w:cs="Times New Roman"/>
                <w:sz w:val="24"/>
                <w:szCs w:val="24"/>
              </w:rPr>
              <w:t xml:space="preserve"> ir socialinius tinklus.</w:t>
            </w:r>
          </w:p>
          <w:p w:rsidR="00E35087" w:rsidRDefault="00E35087" w:rsidP="007D1492">
            <w:pPr>
              <w:pStyle w:val="Betarp"/>
              <w:ind w:left="108"/>
              <w:jc w:val="both"/>
              <w:rPr>
                <w:rFonts w:ascii="Times New Roman" w:hAnsi="Times New Roman" w:cs="Times New Roman"/>
                <w:sz w:val="24"/>
                <w:szCs w:val="24"/>
              </w:rPr>
            </w:pPr>
          </w:p>
        </w:tc>
        <w:tc>
          <w:tcPr>
            <w:tcW w:w="1408" w:type="dxa"/>
          </w:tcPr>
          <w:p w:rsidR="00E35087" w:rsidRDefault="009C453A" w:rsidP="00B15BBE">
            <w:pPr>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8" w:type="dxa"/>
          </w:tcPr>
          <w:p w:rsidR="00E35087" w:rsidRDefault="00855FF5" w:rsidP="00B15BBE">
            <w:pPr>
              <w:rPr>
                <w:rFonts w:ascii="Times New Roman" w:hAnsi="Times New Roman" w:cs="Times New Roman"/>
                <w:sz w:val="24"/>
                <w:szCs w:val="24"/>
              </w:rPr>
            </w:pPr>
            <w:r>
              <w:rPr>
                <w:rFonts w:ascii="Times New Roman" w:hAnsi="Times New Roman" w:cs="Times New Roman"/>
                <w:sz w:val="24"/>
                <w:szCs w:val="24"/>
              </w:rPr>
              <w:t>Žmogiškieji ištekliai</w:t>
            </w:r>
          </w:p>
          <w:p w:rsidR="00E35087" w:rsidRDefault="00E35087" w:rsidP="00B15BBE">
            <w:pPr>
              <w:pStyle w:val="Betarp"/>
              <w:jc w:val="both"/>
              <w:rPr>
                <w:rFonts w:ascii="Times New Roman" w:hAnsi="Times New Roman" w:cs="Times New Roman"/>
                <w:sz w:val="24"/>
                <w:szCs w:val="24"/>
              </w:rPr>
            </w:pPr>
          </w:p>
        </w:tc>
        <w:tc>
          <w:tcPr>
            <w:tcW w:w="1815" w:type="dxa"/>
          </w:tcPr>
          <w:p w:rsidR="007D1492" w:rsidRDefault="007D1492" w:rsidP="00B15BBE">
            <w:pPr>
              <w:rPr>
                <w:rFonts w:ascii="Times New Roman" w:hAnsi="Times New Roman" w:cs="Times New Roman"/>
                <w:sz w:val="24"/>
                <w:szCs w:val="24"/>
              </w:rPr>
            </w:pPr>
            <w:r>
              <w:rPr>
                <w:rFonts w:ascii="Times New Roman" w:hAnsi="Times New Roman" w:cs="Times New Roman"/>
                <w:sz w:val="24"/>
                <w:szCs w:val="24"/>
              </w:rPr>
              <w:t>Direktorius</w:t>
            </w:r>
          </w:p>
          <w:p w:rsidR="00E35087" w:rsidRDefault="00E35087" w:rsidP="00B15BBE">
            <w:pPr>
              <w:rPr>
                <w:rFonts w:ascii="Times New Roman" w:hAnsi="Times New Roman" w:cs="Times New Roman"/>
                <w:sz w:val="24"/>
                <w:szCs w:val="24"/>
              </w:rPr>
            </w:pPr>
            <w:r>
              <w:rPr>
                <w:rFonts w:ascii="Times New Roman" w:hAnsi="Times New Roman" w:cs="Times New Roman"/>
                <w:sz w:val="24"/>
                <w:szCs w:val="24"/>
              </w:rPr>
              <w:t>Direktoriaus pavaduotojas ugdymui</w:t>
            </w:r>
          </w:p>
          <w:p w:rsidR="00E35087" w:rsidRDefault="00A97BAE" w:rsidP="00B15BBE">
            <w:pPr>
              <w:rPr>
                <w:rFonts w:ascii="Times New Roman" w:hAnsi="Times New Roman" w:cs="Times New Roman"/>
                <w:sz w:val="24"/>
                <w:szCs w:val="24"/>
              </w:rPr>
            </w:pPr>
            <w:r>
              <w:rPr>
                <w:rFonts w:ascii="Times New Roman" w:hAnsi="Times New Roman" w:cs="Times New Roman"/>
                <w:sz w:val="24"/>
                <w:szCs w:val="24"/>
              </w:rPr>
              <w:t>P</w:t>
            </w:r>
            <w:r w:rsidR="00E35087">
              <w:rPr>
                <w:rFonts w:ascii="Times New Roman" w:hAnsi="Times New Roman" w:cs="Times New Roman"/>
                <w:sz w:val="24"/>
                <w:szCs w:val="24"/>
              </w:rPr>
              <w:t>edagogai</w:t>
            </w:r>
          </w:p>
          <w:p w:rsidR="00E35087" w:rsidRDefault="00E35087" w:rsidP="007D1492">
            <w:pPr>
              <w:rPr>
                <w:rFonts w:ascii="Times New Roman" w:hAnsi="Times New Roman" w:cs="Times New Roman"/>
                <w:sz w:val="24"/>
                <w:szCs w:val="24"/>
              </w:rPr>
            </w:pPr>
          </w:p>
        </w:tc>
        <w:tc>
          <w:tcPr>
            <w:tcW w:w="2094" w:type="dxa"/>
            <w:gridSpan w:val="2"/>
          </w:tcPr>
          <w:p w:rsidR="00E35087" w:rsidRDefault="0024017F" w:rsidP="0024017F">
            <w:pPr>
              <w:rPr>
                <w:rFonts w:ascii="Times New Roman" w:hAnsi="Times New Roman" w:cs="Times New Roman"/>
                <w:sz w:val="24"/>
                <w:szCs w:val="24"/>
              </w:rPr>
            </w:pPr>
            <w:r>
              <w:rPr>
                <w:rFonts w:ascii="Times New Roman" w:hAnsi="Times New Roman" w:cs="Times New Roman"/>
                <w:sz w:val="24"/>
                <w:szCs w:val="24"/>
              </w:rPr>
              <w:t>Teikiama tėvams informacija per lopšelio-darželio svetainę</w:t>
            </w:r>
            <w:r w:rsidR="00650D76">
              <w:rPr>
                <w:rFonts w:ascii="Times New Roman" w:hAnsi="Times New Roman" w:cs="Times New Roman"/>
                <w:sz w:val="24"/>
                <w:szCs w:val="24"/>
              </w:rPr>
              <w:t xml:space="preserve">, elektroninį dienyną </w:t>
            </w:r>
            <w:r>
              <w:rPr>
                <w:rFonts w:ascii="Times New Roman" w:hAnsi="Times New Roman" w:cs="Times New Roman"/>
                <w:sz w:val="24"/>
                <w:szCs w:val="24"/>
              </w:rPr>
              <w:t xml:space="preserve"> ir socialinius tinklus bent </w:t>
            </w:r>
            <w:r w:rsidR="00693E51">
              <w:rPr>
                <w:rFonts w:ascii="Times New Roman" w:hAnsi="Times New Roman" w:cs="Times New Roman"/>
                <w:sz w:val="24"/>
                <w:szCs w:val="24"/>
              </w:rPr>
              <w:t>2 kartus</w:t>
            </w:r>
            <w:r>
              <w:rPr>
                <w:rFonts w:ascii="Times New Roman" w:hAnsi="Times New Roman" w:cs="Times New Roman"/>
                <w:sz w:val="24"/>
                <w:szCs w:val="24"/>
              </w:rPr>
              <w:t xml:space="preserve"> per mėnesį.</w:t>
            </w:r>
          </w:p>
        </w:tc>
      </w:tr>
    </w:tbl>
    <w:p w:rsidR="00E95137" w:rsidRDefault="00E95137"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E35087" w:rsidRDefault="00E35087" w:rsidP="00E35087">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8.2.1.2. Uždavinys: </w:t>
      </w:r>
      <w:r w:rsidR="007D1492">
        <w:rPr>
          <w:rFonts w:ascii="Times New Roman" w:hAnsi="Times New Roman" w:cs="Times New Roman"/>
          <w:sz w:val="24"/>
          <w:szCs w:val="24"/>
        </w:rPr>
        <w:t>Ieškoti naujų bendravimo ir bendradarbiavimo formų su socialiniais partneriais.</w:t>
      </w:r>
    </w:p>
    <w:p w:rsidR="00E95137" w:rsidRDefault="00E95137" w:rsidP="00E35087">
      <w:pPr>
        <w:pStyle w:val="Betarp"/>
        <w:jc w:val="both"/>
        <w:rPr>
          <w:rFonts w:ascii="Times New Roman" w:hAnsi="Times New Roman" w:cs="Times New Roman"/>
          <w:sz w:val="24"/>
          <w:szCs w:val="24"/>
        </w:rPr>
      </w:pPr>
    </w:p>
    <w:tbl>
      <w:tblPr>
        <w:tblStyle w:val="Lentelstinklelis"/>
        <w:tblW w:w="0" w:type="auto"/>
        <w:tblLook w:val="04A0"/>
      </w:tblPr>
      <w:tblGrid>
        <w:gridCol w:w="2402"/>
        <w:gridCol w:w="1503"/>
        <w:gridCol w:w="1847"/>
        <w:gridCol w:w="1848"/>
        <w:gridCol w:w="2042"/>
      </w:tblGrid>
      <w:tr w:rsidR="00E35087" w:rsidTr="00CB6308">
        <w:tc>
          <w:tcPr>
            <w:tcW w:w="240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Priemonė</w:t>
            </w:r>
          </w:p>
        </w:tc>
        <w:tc>
          <w:tcPr>
            <w:tcW w:w="1503"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Terminas</w:t>
            </w:r>
          </w:p>
        </w:tc>
        <w:tc>
          <w:tcPr>
            <w:tcW w:w="1847"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848"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Vykdytojai ir partneriai</w:t>
            </w:r>
          </w:p>
        </w:tc>
        <w:tc>
          <w:tcPr>
            <w:tcW w:w="204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Laukiamas rezultatas</w:t>
            </w:r>
          </w:p>
        </w:tc>
      </w:tr>
      <w:tr w:rsidR="00E35087" w:rsidTr="00CB6308">
        <w:tc>
          <w:tcPr>
            <w:tcW w:w="2402" w:type="dxa"/>
          </w:tcPr>
          <w:p w:rsidR="00E35087" w:rsidRPr="00855FF5" w:rsidRDefault="00E35087" w:rsidP="007D1492">
            <w:pPr>
              <w:pStyle w:val="Betarp"/>
              <w:jc w:val="both"/>
              <w:rPr>
                <w:rFonts w:ascii="Times New Roman" w:hAnsi="Times New Roman" w:cs="Times New Roman"/>
                <w:sz w:val="24"/>
                <w:szCs w:val="24"/>
              </w:rPr>
            </w:pPr>
            <w:r w:rsidRPr="00855FF5">
              <w:rPr>
                <w:rFonts w:ascii="Times New Roman" w:hAnsi="Times New Roman" w:cs="Times New Roman"/>
                <w:sz w:val="24"/>
                <w:szCs w:val="24"/>
              </w:rPr>
              <w:t xml:space="preserve">8.2.1.2.1. </w:t>
            </w:r>
            <w:r w:rsidR="007D1492" w:rsidRPr="00855FF5">
              <w:rPr>
                <w:rFonts w:ascii="Times New Roman" w:hAnsi="Times New Roman" w:cs="Times New Roman"/>
                <w:sz w:val="24"/>
                <w:szCs w:val="24"/>
              </w:rPr>
              <w:t>Įtraukti socialinius partnerius į bendrų projektų rengimą</w:t>
            </w:r>
            <w:r w:rsidR="006A4015" w:rsidRPr="00855FF5">
              <w:rPr>
                <w:rFonts w:ascii="Times New Roman" w:hAnsi="Times New Roman" w:cs="Times New Roman"/>
                <w:sz w:val="24"/>
                <w:szCs w:val="24"/>
              </w:rPr>
              <w:t>.</w:t>
            </w:r>
          </w:p>
        </w:tc>
        <w:tc>
          <w:tcPr>
            <w:tcW w:w="1503"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201</w:t>
            </w:r>
            <w:r w:rsidR="00C87967">
              <w:rPr>
                <w:rFonts w:ascii="Times New Roman" w:hAnsi="Times New Roman" w:cs="Times New Roman"/>
                <w:sz w:val="24"/>
                <w:szCs w:val="24"/>
              </w:rPr>
              <w:t>9</w:t>
            </w:r>
            <w:r w:rsidR="00427A38">
              <w:rPr>
                <w:rFonts w:ascii="Times New Roman" w:hAnsi="Times New Roman" w:cs="Times New Roman"/>
                <w:sz w:val="24"/>
                <w:szCs w:val="24"/>
              </w:rPr>
              <w:t>-20</w:t>
            </w:r>
            <w:r w:rsidR="006C1890">
              <w:rPr>
                <w:rFonts w:ascii="Times New Roman" w:hAnsi="Times New Roman" w:cs="Times New Roman"/>
                <w:sz w:val="24"/>
                <w:szCs w:val="24"/>
              </w:rPr>
              <w:t>21</w:t>
            </w:r>
          </w:p>
        </w:tc>
        <w:tc>
          <w:tcPr>
            <w:tcW w:w="1847" w:type="dxa"/>
          </w:tcPr>
          <w:p w:rsidR="00E35087"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Projektų lėšos </w:t>
            </w:r>
          </w:p>
          <w:p w:rsidR="00855FF5"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48" w:type="dxa"/>
          </w:tcPr>
          <w:p w:rsidR="00E35087" w:rsidRDefault="00E35087" w:rsidP="00427A38">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Direktorius Direktoriaus pavaduotojas </w:t>
            </w:r>
            <w:r w:rsidR="00427A38">
              <w:rPr>
                <w:rFonts w:ascii="Times New Roman" w:hAnsi="Times New Roman" w:cs="Times New Roman"/>
                <w:sz w:val="24"/>
                <w:szCs w:val="24"/>
              </w:rPr>
              <w:t>ugdymui</w:t>
            </w:r>
          </w:p>
        </w:tc>
        <w:tc>
          <w:tcPr>
            <w:tcW w:w="2042" w:type="dxa"/>
          </w:tcPr>
          <w:p w:rsidR="00E35087" w:rsidRDefault="0024017F" w:rsidP="0024017F">
            <w:pPr>
              <w:pStyle w:val="Betarp"/>
              <w:jc w:val="both"/>
              <w:rPr>
                <w:rFonts w:ascii="Times New Roman" w:hAnsi="Times New Roman" w:cs="Times New Roman"/>
                <w:sz w:val="24"/>
                <w:szCs w:val="24"/>
              </w:rPr>
            </w:pPr>
            <w:r>
              <w:rPr>
                <w:rFonts w:ascii="Times New Roman" w:hAnsi="Times New Roman" w:cs="Times New Roman"/>
                <w:sz w:val="24"/>
                <w:szCs w:val="24"/>
              </w:rPr>
              <w:t>Rengiama 2 projektai per metus.</w:t>
            </w:r>
          </w:p>
        </w:tc>
      </w:tr>
      <w:tr w:rsidR="00E35087" w:rsidTr="00CB6308">
        <w:tc>
          <w:tcPr>
            <w:tcW w:w="240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8.2.1.2.2. </w:t>
            </w:r>
            <w:r w:rsidR="00427A38">
              <w:rPr>
                <w:rFonts w:ascii="Times New Roman" w:hAnsi="Times New Roman" w:cs="Times New Roman"/>
                <w:sz w:val="24"/>
                <w:szCs w:val="24"/>
              </w:rPr>
              <w:t>Dalintis ugdomojo darbo gerąja patirtimi.</w:t>
            </w:r>
          </w:p>
          <w:p w:rsidR="00E35087" w:rsidRDefault="00E35087" w:rsidP="00B15BBE">
            <w:pPr>
              <w:pStyle w:val="Betarp"/>
              <w:jc w:val="both"/>
              <w:rPr>
                <w:rFonts w:ascii="Times New Roman" w:hAnsi="Times New Roman" w:cs="Times New Roman"/>
                <w:sz w:val="24"/>
                <w:szCs w:val="24"/>
              </w:rPr>
            </w:pPr>
          </w:p>
          <w:p w:rsidR="00E35087" w:rsidRDefault="00E35087" w:rsidP="00B15BBE">
            <w:pPr>
              <w:pStyle w:val="Betarp"/>
              <w:jc w:val="both"/>
              <w:rPr>
                <w:rFonts w:ascii="Times New Roman" w:hAnsi="Times New Roman" w:cs="Times New Roman"/>
                <w:sz w:val="24"/>
                <w:szCs w:val="24"/>
              </w:rPr>
            </w:pPr>
          </w:p>
          <w:p w:rsidR="00E35087" w:rsidRDefault="00E35087" w:rsidP="00B15BBE">
            <w:pPr>
              <w:pStyle w:val="Betarp"/>
              <w:jc w:val="both"/>
              <w:rPr>
                <w:rFonts w:ascii="Times New Roman" w:hAnsi="Times New Roman" w:cs="Times New Roman"/>
                <w:sz w:val="24"/>
                <w:szCs w:val="24"/>
              </w:rPr>
            </w:pPr>
          </w:p>
        </w:tc>
        <w:tc>
          <w:tcPr>
            <w:tcW w:w="1503" w:type="dxa"/>
          </w:tcPr>
          <w:p w:rsidR="00E35087" w:rsidRDefault="00C87967" w:rsidP="00B15BBE">
            <w:pPr>
              <w:pStyle w:val="Betarp"/>
              <w:jc w:val="both"/>
              <w:rPr>
                <w:rFonts w:ascii="Times New Roman" w:hAnsi="Times New Roman" w:cs="Times New Roman"/>
                <w:sz w:val="24"/>
                <w:szCs w:val="24"/>
              </w:rPr>
            </w:pPr>
            <w:r>
              <w:rPr>
                <w:rFonts w:ascii="Times New Roman" w:hAnsi="Times New Roman" w:cs="Times New Roman"/>
                <w:sz w:val="24"/>
                <w:szCs w:val="24"/>
              </w:rPr>
              <w:t>2019</w:t>
            </w:r>
            <w:r w:rsidR="00E35087">
              <w:rPr>
                <w:rFonts w:ascii="Times New Roman" w:hAnsi="Times New Roman" w:cs="Times New Roman"/>
                <w:sz w:val="24"/>
                <w:szCs w:val="24"/>
              </w:rPr>
              <w:t>-20</w:t>
            </w:r>
            <w:r w:rsidR="006C1890">
              <w:rPr>
                <w:rFonts w:ascii="Times New Roman" w:hAnsi="Times New Roman" w:cs="Times New Roman"/>
                <w:sz w:val="24"/>
                <w:szCs w:val="24"/>
              </w:rPr>
              <w:t>21</w:t>
            </w:r>
          </w:p>
        </w:tc>
        <w:tc>
          <w:tcPr>
            <w:tcW w:w="1847" w:type="dxa"/>
          </w:tcPr>
          <w:p w:rsidR="00E35087" w:rsidRDefault="00855FF5" w:rsidP="00855FF5">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48"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Direktorius Direktoriaus pavaduotojas ugdymui</w:t>
            </w:r>
          </w:p>
          <w:p w:rsidR="00E35087" w:rsidRDefault="00E35087" w:rsidP="00B15BBE">
            <w:pPr>
              <w:pStyle w:val="Betarp"/>
              <w:jc w:val="both"/>
              <w:rPr>
                <w:rFonts w:ascii="Times New Roman" w:hAnsi="Times New Roman" w:cs="Times New Roman"/>
                <w:sz w:val="24"/>
                <w:szCs w:val="24"/>
              </w:rPr>
            </w:pPr>
          </w:p>
        </w:tc>
        <w:tc>
          <w:tcPr>
            <w:tcW w:w="2042" w:type="dxa"/>
          </w:tcPr>
          <w:p w:rsidR="00E35087" w:rsidRDefault="00A665A5" w:rsidP="00693E51">
            <w:pPr>
              <w:pStyle w:val="Betarp"/>
              <w:jc w:val="both"/>
              <w:rPr>
                <w:rFonts w:ascii="Times New Roman" w:hAnsi="Times New Roman" w:cs="Times New Roman"/>
                <w:sz w:val="24"/>
                <w:szCs w:val="24"/>
              </w:rPr>
            </w:pPr>
            <w:r>
              <w:rPr>
                <w:rFonts w:ascii="Times New Roman" w:hAnsi="Times New Roman" w:cs="Times New Roman"/>
                <w:sz w:val="24"/>
                <w:szCs w:val="24"/>
              </w:rPr>
              <w:t xml:space="preserve">Pedagogai dalijasi gerąja patirtimi </w:t>
            </w:r>
            <w:r w:rsidR="00E95137">
              <w:rPr>
                <w:rFonts w:ascii="Times New Roman" w:hAnsi="Times New Roman" w:cs="Times New Roman"/>
                <w:sz w:val="24"/>
                <w:szCs w:val="24"/>
              </w:rPr>
              <w:t xml:space="preserve">su socialiniais partneriais </w:t>
            </w:r>
            <w:r w:rsidR="00693E51">
              <w:rPr>
                <w:rFonts w:ascii="Times New Roman" w:hAnsi="Times New Roman" w:cs="Times New Roman"/>
                <w:sz w:val="24"/>
                <w:szCs w:val="24"/>
              </w:rPr>
              <w:t xml:space="preserve">bent 2 kartus </w:t>
            </w:r>
            <w:r>
              <w:rPr>
                <w:rFonts w:ascii="Times New Roman" w:hAnsi="Times New Roman" w:cs="Times New Roman"/>
                <w:sz w:val="24"/>
                <w:szCs w:val="24"/>
              </w:rPr>
              <w:t>per metus.</w:t>
            </w:r>
          </w:p>
        </w:tc>
      </w:tr>
      <w:tr w:rsidR="00E35087" w:rsidTr="00CB6308">
        <w:tc>
          <w:tcPr>
            <w:tcW w:w="2402" w:type="dxa"/>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8.2.1.2.3. </w:t>
            </w:r>
          </w:p>
          <w:p w:rsidR="00E35087" w:rsidRDefault="00427A38" w:rsidP="00427A38">
            <w:pPr>
              <w:pStyle w:val="Betarp"/>
              <w:jc w:val="both"/>
              <w:rPr>
                <w:rFonts w:ascii="Times New Roman" w:hAnsi="Times New Roman" w:cs="Times New Roman"/>
                <w:sz w:val="24"/>
                <w:szCs w:val="24"/>
              </w:rPr>
            </w:pPr>
            <w:r>
              <w:rPr>
                <w:rFonts w:ascii="Times New Roman" w:hAnsi="Times New Roman" w:cs="Times New Roman"/>
                <w:sz w:val="24"/>
                <w:szCs w:val="24"/>
              </w:rPr>
              <w:t>Bendradarbiauti su mokykla, siekiant ugdymo tęstinumo.</w:t>
            </w:r>
          </w:p>
        </w:tc>
        <w:tc>
          <w:tcPr>
            <w:tcW w:w="1503" w:type="dxa"/>
            <w:tcBorders>
              <w:right w:val="single" w:sz="4" w:space="0" w:color="auto"/>
            </w:tcBorders>
          </w:tcPr>
          <w:p w:rsidR="00E35087" w:rsidRDefault="006C1890"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p w:rsidR="00E35087" w:rsidRDefault="00E35087" w:rsidP="00B15BBE">
            <w:pPr>
              <w:pStyle w:val="Betarp"/>
              <w:jc w:val="both"/>
              <w:rPr>
                <w:rFonts w:ascii="Times New Roman" w:hAnsi="Times New Roman" w:cs="Times New Roman"/>
                <w:sz w:val="24"/>
                <w:szCs w:val="24"/>
              </w:rPr>
            </w:pPr>
          </w:p>
        </w:tc>
        <w:tc>
          <w:tcPr>
            <w:tcW w:w="1847" w:type="dxa"/>
            <w:tcBorders>
              <w:left w:val="single" w:sz="4" w:space="0" w:color="auto"/>
              <w:right w:val="single" w:sz="4" w:space="0" w:color="auto"/>
            </w:tcBorders>
          </w:tcPr>
          <w:p w:rsidR="00E35087" w:rsidRDefault="00855FF5" w:rsidP="00855FF5">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848" w:type="dxa"/>
            <w:tcBorders>
              <w:left w:val="single" w:sz="4" w:space="0" w:color="auto"/>
            </w:tcBorders>
          </w:tcPr>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E35087" w:rsidRDefault="00E35087" w:rsidP="00B15BBE">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427A38" w:rsidRDefault="00427A38" w:rsidP="00B15BBE">
            <w:pPr>
              <w:pStyle w:val="Betarp"/>
              <w:jc w:val="both"/>
              <w:rPr>
                <w:rFonts w:ascii="Times New Roman" w:hAnsi="Times New Roman" w:cs="Times New Roman"/>
                <w:sz w:val="24"/>
                <w:szCs w:val="24"/>
              </w:rPr>
            </w:pPr>
            <w:r>
              <w:rPr>
                <w:rFonts w:ascii="Times New Roman" w:hAnsi="Times New Roman" w:cs="Times New Roman"/>
                <w:sz w:val="24"/>
                <w:szCs w:val="24"/>
              </w:rPr>
              <w:t>Priešmokyklinio ugdymo pedagogai</w:t>
            </w:r>
          </w:p>
          <w:p w:rsidR="00E35087" w:rsidRDefault="00E35087" w:rsidP="00B15BBE">
            <w:pPr>
              <w:pStyle w:val="Betarp"/>
              <w:jc w:val="both"/>
              <w:rPr>
                <w:rFonts w:ascii="Times New Roman" w:hAnsi="Times New Roman" w:cs="Times New Roman"/>
                <w:sz w:val="24"/>
                <w:szCs w:val="24"/>
              </w:rPr>
            </w:pPr>
          </w:p>
        </w:tc>
        <w:tc>
          <w:tcPr>
            <w:tcW w:w="2042" w:type="dxa"/>
          </w:tcPr>
          <w:p w:rsidR="00E35087" w:rsidRDefault="00A665A5" w:rsidP="0024017F">
            <w:pPr>
              <w:pStyle w:val="Betarp"/>
              <w:jc w:val="both"/>
              <w:rPr>
                <w:rFonts w:ascii="Times New Roman" w:hAnsi="Times New Roman" w:cs="Times New Roman"/>
                <w:sz w:val="24"/>
                <w:szCs w:val="24"/>
              </w:rPr>
            </w:pPr>
            <w:r>
              <w:rPr>
                <w:rFonts w:ascii="Times New Roman" w:hAnsi="Times New Roman" w:cs="Times New Roman"/>
                <w:sz w:val="24"/>
                <w:szCs w:val="24"/>
              </w:rPr>
              <w:t>Organizuojami susitikimai su pirmos klasės mokytoj</w:t>
            </w:r>
            <w:r w:rsidR="0024017F">
              <w:rPr>
                <w:rFonts w:ascii="Times New Roman" w:hAnsi="Times New Roman" w:cs="Times New Roman"/>
                <w:sz w:val="24"/>
                <w:szCs w:val="24"/>
              </w:rPr>
              <w:t>ais</w:t>
            </w:r>
            <w:r>
              <w:rPr>
                <w:rFonts w:ascii="Times New Roman" w:hAnsi="Times New Roman" w:cs="Times New Roman"/>
                <w:sz w:val="24"/>
                <w:szCs w:val="24"/>
              </w:rPr>
              <w:t xml:space="preserve"> 1 kartą per metus.</w:t>
            </w:r>
          </w:p>
        </w:tc>
      </w:tr>
      <w:tr w:rsidR="00E0044C" w:rsidTr="00CB6308">
        <w:tc>
          <w:tcPr>
            <w:tcW w:w="2402" w:type="dxa"/>
          </w:tcPr>
          <w:p w:rsidR="00E0044C" w:rsidRPr="00855FF5" w:rsidRDefault="00E0044C" w:rsidP="00B15BBE">
            <w:pPr>
              <w:pStyle w:val="Betarp"/>
              <w:jc w:val="both"/>
              <w:rPr>
                <w:rFonts w:ascii="Times New Roman" w:hAnsi="Times New Roman" w:cs="Times New Roman"/>
                <w:sz w:val="24"/>
                <w:szCs w:val="24"/>
              </w:rPr>
            </w:pPr>
            <w:r w:rsidRPr="00855FF5">
              <w:rPr>
                <w:rFonts w:ascii="Times New Roman" w:hAnsi="Times New Roman" w:cs="Times New Roman"/>
                <w:sz w:val="24"/>
                <w:szCs w:val="24"/>
              </w:rPr>
              <w:t>8.2.1.2.4.Dalyvauti socialinių partnerių projektuose ir renginiuose</w:t>
            </w:r>
            <w:r w:rsidR="00067BBE">
              <w:rPr>
                <w:rFonts w:ascii="Times New Roman" w:hAnsi="Times New Roman" w:cs="Times New Roman"/>
                <w:sz w:val="24"/>
                <w:szCs w:val="24"/>
              </w:rPr>
              <w:t>,</w:t>
            </w:r>
            <w:r w:rsidRPr="00855FF5">
              <w:rPr>
                <w:rFonts w:ascii="Times New Roman" w:hAnsi="Times New Roman" w:cs="Times New Roman"/>
                <w:sz w:val="24"/>
                <w:szCs w:val="24"/>
              </w:rPr>
              <w:t xml:space="preserve"> bei kviesti juos į l</w:t>
            </w:r>
            <w:r w:rsidR="00536F1C" w:rsidRPr="00855FF5">
              <w:rPr>
                <w:rFonts w:ascii="Times New Roman" w:hAnsi="Times New Roman" w:cs="Times New Roman"/>
                <w:sz w:val="24"/>
                <w:szCs w:val="24"/>
              </w:rPr>
              <w:t>opšelio</w:t>
            </w:r>
            <w:r w:rsidRPr="00855FF5">
              <w:rPr>
                <w:rFonts w:ascii="Times New Roman" w:hAnsi="Times New Roman" w:cs="Times New Roman"/>
                <w:sz w:val="24"/>
                <w:szCs w:val="24"/>
              </w:rPr>
              <w:t>-d</w:t>
            </w:r>
            <w:r w:rsidR="00536F1C" w:rsidRPr="00855FF5">
              <w:rPr>
                <w:rFonts w:ascii="Times New Roman" w:hAnsi="Times New Roman" w:cs="Times New Roman"/>
                <w:sz w:val="24"/>
                <w:szCs w:val="24"/>
              </w:rPr>
              <w:t>arželio</w:t>
            </w:r>
            <w:r w:rsidRPr="00855FF5">
              <w:rPr>
                <w:rFonts w:ascii="Times New Roman" w:hAnsi="Times New Roman" w:cs="Times New Roman"/>
                <w:sz w:val="24"/>
                <w:szCs w:val="24"/>
              </w:rPr>
              <w:t xml:space="preserve"> renginius.</w:t>
            </w:r>
          </w:p>
        </w:tc>
        <w:tc>
          <w:tcPr>
            <w:tcW w:w="1503" w:type="dxa"/>
            <w:tcBorders>
              <w:right w:val="single" w:sz="4" w:space="0" w:color="auto"/>
            </w:tcBorders>
          </w:tcPr>
          <w:p w:rsidR="00E0044C" w:rsidRDefault="006C1890"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847" w:type="dxa"/>
            <w:tcBorders>
              <w:left w:val="single" w:sz="4" w:space="0" w:color="auto"/>
              <w:right w:val="single" w:sz="4" w:space="0" w:color="auto"/>
            </w:tcBorders>
          </w:tcPr>
          <w:p w:rsidR="00E0044C" w:rsidRDefault="00855FF5" w:rsidP="00B15BBE">
            <w:pPr>
              <w:pStyle w:val="Betarp"/>
              <w:jc w:val="both"/>
              <w:rPr>
                <w:rFonts w:ascii="Times New Roman" w:hAnsi="Times New Roman" w:cs="Times New Roman"/>
                <w:sz w:val="24"/>
                <w:szCs w:val="24"/>
              </w:rPr>
            </w:pPr>
            <w:r>
              <w:rPr>
                <w:rFonts w:ascii="Times New Roman" w:hAnsi="Times New Roman" w:cs="Times New Roman"/>
                <w:sz w:val="24"/>
                <w:szCs w:val="24"/>
              </w:rPr>
              <w:t xml:space="preserve">Projektų lėšos </w:t>
            </w:r>
          </w:p>
          <w:p w:rsidR="00E0044C" w:rsidRDefault="003B3ED7" w:rsidP="00B15BBE">
            <w:pPr>
              <w:pStyle w:val="Betarp"/>
              <w:jc w:val="both"/>
              <w:rPr>
                <w:rFonts w:ascii="Times New Roman" w:hAnsi="Times New Roman" w:cs="Times New Roman"/>
                <w:sz w:val="24"/>
                <w:szCs w:val="24"/>
              </w:rPr>
            </w:pPr>
            <w:r>
              <w:rPr>
                <w:rFonts w:ascii="Times New Roman" w:hAnsi="Times New Roman" w:cs="Times New Roman"/>
                <w:sz w:val="24"/>
                <w:szCs w:val="24"/>
              </w:rPr>
              <w:t>Tėvų 2</w:t>
            </w:r>
            <w:r w:rsidR="00067BBE">
              <w:rPr>
                <w:rFonts w:ascii="Times New Roman" w:hAnsi="Times New Roman" w:cs="Times New Roman"/>
                <w:sz w:val="24"/>
                <w:szCs w:val="24"/>
              </w:rPr>
              <w:t>%</w:t>
            </w:r>
            <w:r>
              <w:rPr>
                <w:rFonts w:ascii="Times New Roman" w:hAnsi="Times New Roman" w:cs="Times New Roman"/>
                <w:sz w:val="24"/>
                <w:szCs w:val="24"/>
              </w:rPr>
              <w:t xml:space="preserve"> proc. pajamų mokesčio parama</w:t>
            </w:r>
          </w:p>
        </w:tc>
        <w:tc>
          <w:tcPr>
            <w:tcW w:w="1848" w:type="dxa"/>
            <w:tcBorders>
              <w:left w:val="single" w:sz="4" w:space="0" w:color="auto"/>
            </w:tcBorders>
          </w:tcPr>
          <w:p w:rsidR="00E0044C" w:rsidRDefault="00E0044C" w:rsidP="00E0044C">
            <w:pPr>
              <w:rPr>
                <w:rFonts w:ascii="Times New Roman" w:hAnsi="Times New Roman" w:cs="Times New Roman"/>
                <w:sz w:val="24"/>
                <w:szCs w:val="24"/>
              </w:rPr>
            </w:pPr>
            <w:r>
              <w:rPr>
                <w:rFonts w:ascii="Times New Roman" w:hAnsi="Times New Roman" w:cs="Times New Roman"/>
                <w:sz w:val="24"/>
                <w:szCs w:val="24"/>
              </w:rPr>
              <w:t>Direktorius</w:t>
            </w:r>
          </w:p>
          <w:p w:rsidR="00E0044C" w:rsidRDefault="00E0044C" w:rsidP="00E0044C">
            <w:pPr>
              <w:rPr>
                <w:rFonts w:ascii="Times New Roman" w:hAnsi="Times New Roman" w:cs="Times New Roman"/>
                <w:sz w:val="24"/>
                <w:szCs w:val="24"/>
              </w:rPr>
            </w:pPr>
            <w:r>
              <w:rPr>
                <w:rFonts w:ascii="Times New Roman" w:hAnsi="Times New Roman" w:cs="Times New Roman"/>
                <w:sz w:val="24"/>
                <w:szCs w:val="24"/>
              </w:rPr>
              <w:t>Direktoriaus pavaduotojas ugdymui</w:t>
            </w:r>
          </w:p>
          <w:p w:rsidR="00E0044C" w:rsidRDefault="003B3ED7" w:rsidP="00E0044C">
            <w:pPr>
              <w:rPr>
                <w:rFonts w:ascii="Times New Roman" w:hAnsi="Times New Roman" w:cs="Times New Roman"/>
                <w:sz w:val="24"/>
                <w:szCs w:val="24"/>
              </w:rPr>
            </w:pPr>
            <w:r>
              <w:rPr>
                <w:rFonts w:ascii="Times New Roman" w:hAnsi="Times New Roman" w:cs="Times New Roman"/>
                <w:sz w:val="24"/>
                <w:szCs w:val="24"/>
              </w:rPr>
              <w:t>P</w:t>
            </w:r>
            <w:r w:rsidR="00E0044C">
              <w:rPr>
                <w:rFonts w:ascii="Times New Roman" w:hAnsi="Times New Roman" w:cs="Times New Roman"/>
                <w:sz w:val="24"/>
                <w:szCs w:val="24"/>
              </w:rPr>
              <w:t>edagogai</w:t>
            </w:r>
          </w:p>
          <w:p w:rsidR="00E0044C" w:rsidRDefault="00E0044C" w:rsidP="00B15BBE">
            <w:pPr>
              <w:pStyle w:val="Betarp"/>
              <w:jc w:val="both"/>
              <w:rPr>
                <w:rFonts w:ascii="Times New Roman" w:hAnsi="Times New Roman" w:cs="Times New Roman"/>
                <w:sz w:val="24"/>
                <w:szCs w:val="24"/>
              </w:rPr>
            </w:pPr>
          </w:p>
        </w:tc>
        <w:tc>
          <w:tcPr>
            <w:tcW w:w="2042" w:type="dxa"/>
          </w:tcPr>
          <w:p w:rsidR="00E0044C" w:rsidRDefault="004919ED" w:rsidP="004919ED">
            <w:pPr>
              <w:pStyle w:val="Betarp"/>
              <w:jc w:val="both"/>
              <w:rPr>
                <w:rFonts w:ascii="Times New Roman" w:hAnsi="Times New Roman" w:cs="Times New Roman"/>
                <w:sz w:val="24"/>
                <w:szCs w:val="24"/>
              </w:rPr>
            </w:pPr>
            <w:r>
              <w:rPr>
                <w:rFonts w:ascii="Times New Roman" w:hAnsi="Times New Roman" w:cs="Times New Roman"/>
                <w:sz w:val="24"/>
                <w:szCs w:val="24"/>
              </w:rPr>
              <w:t>Dalyvaujama</w:t>
            </w:r>
            <w:r w:rsidR="0024017F">
              <w:rPr>
                <w:rFonts w:ascii="Times New Roman" w:hAnsi="Times New Roman" w:cs="Times New Roman"/>
                <w:sz w:val="24"/>
                <w:szCs w:val="24"/>
              </w:rPr>
              <w:t xml:space="preserve"> socialinių partnerių projektuose ir renginiuose</w:t>
            </w:r>
            <w:r>
              <w:rPr>
                <w:rFonts w:ascii="Times New Roman" w:hAnsi="Times New Roman" w:cs="Times New Roman"/>
                <w:sz w:val="24"/>
                <w:szCs w:val="24"/>
              </w:rPr>
              <w:t xml:space="preserve"> 3 kartus per metus,</w:t>
            </w:r>
            <w:r w:rsidR="00B5474F">
              <w:rPr>
                <w:rFonts w:ascii="Times New Roman" w:hAnsi="Times New Roman" w:cs="Times New Roman"/>
                <w:sz w:val="24"/>
                <w:szCs w:val="24"/>
              </w:rPr>
              <w:t xml:space="preserve"> </w:t>
            </w:r>
            <w:r>
              <w:rPr>
                <w:rFonts w:ascii="Times New Roman" w:hAnsi="Times New Roman" w:cs="Times New Roman"/>
                <w:sz w:val="24"/>
                <w:szCs w:val="24"/>
              </w:rPr>
              <w:t>kviečiama</w:t>
            </w:r>
            <w:r w:rsidR="0024017F">
              <w:rPr>
                <w:rFonts w:ascii="Times New Roman" w:hAnsi="Times New Roman" w:cs="Times New Roman"/>
                <w:sz w:val="24"/>
                <w:szCs w:val="24"/>
              </w:rPr>
              <w:t xml:space="preserve"> į lopšelio-darželio renginius</w:t>
            </w:r>
            <w:r>
              <w:rPr>
                <w:rFonts w:ascii="Times New Roman" w:hAnsi="Times New Roman" w:cs="Times New Roman"/>
                <w:sz w:val="24"/>
                <w:szCs w:val="24"/>
              </w:rPr>
              <w:t xml:space="preserve"> – 3 kartus per metus.</w:t>
            </w:r>
          </w:p>
        </w:tc>
      </w:tr>
      <w:tr w:rsidR="00E35087"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2402" w:type="dxa"/>
          </w:tcPr>
          <w:p w:rsidR="00E35087" w:rsidRDefault="00E0044C" w:rsidP="00B15BBE">
            <w:pPr>
              <w:pStyle w:val="Betarp"/>
              <w:jc w:val="both"/>
              <w:rPr>
                <w:rFonts w:ascii="Times New Roman" w:hAnsi="Times New Roman" w:cs="Times New Roman"/>
                <w:sz w:val="24"/>
                <w:szCs w:val="24"/>
              </w:rPr>
            </w:pPr>
            <w:r>
              <w:rPr>
                <w:rFonts w:ascii="Times New Roman" w:hAnsi="Times New Roman" w:cs="Times New Roman"/>
                <w:sz w:val="24"/>
                <w:szCs w:val="24"/>
              </w:rPr>
              <w:t>8.2.1.2.5</w:t>
            </w:r>
            <w:r w:rsidR="00E35087">
              <w:rPr>
                <w:rFonts w:ascii="Times New Roman" w:hAnsi="Times New Roman" w:cs="Times New Roman"/>
                <w:sz w:val="24"/>
                <w:szCs w:val="24"/>
              </w:rPr>
              <w:t>.</w:t>
            </w:r>
            <w:r>
              <w:rPr>
                <w:rFonts w:ascii="Times New Roman" w:hAnsi="Times New Roman" w:cs="Times New Roman"/>
                <w:sz w:val="24"/>
                <w:szCs w:val="24"/>
              </w:rPr>
              <w:t>D</w:t>
            </w:r>
            <w:r w:rsidR="00427A38">
              <w:rPr>
                <w:rFonts w:ascii="Times New Roman" w:hAnsi="Times New Roman" w:cs="Times New Roman"/>
                <w:sz w:val="24"/>
                <w:szCs w:val="24"/>
              </w:rPr>
              <w:t xml:space="preserve">alyvauti Lietuvos „Saulučių“ </w:t>
            </w:r>
            <w:r w:rsidR="00C87967">
              <w:rPr>
                <w:rFonts w:ascii="Times New Roman" w:hAnsi="Times New Roman" w:cs="Times New Roman"/>
                <w:sz w:val="24"/>
                <w:szCs w:val="24"/>
              </w:rPr>
              <w:t>susitikimuose</w:t>
            </w:r>
            <w:r w:rsidR="00427A38">
              <w:rPr>
                <w:rFonts w:ascii="Times New Roman" w:hAnsi="Times New Roman" w:cs="Times New Roman"/>
                <w:sz w:val="24"/>
                <w:szCs w:val="24"/>
              </w:rPr>
              <w:t>.</w:t>
            </w:r>
          </w:p>
          <w:p w:rsidR="00E35087" w:rsidRDefault="00E35087" w:rsidP="00B15BBE">
            <w:pPr>
              <w:pStyle w:val="Betarp"/>
              <w:ind w:left="108"/>
              <w:jc w:val="both"/>
              <w:rPr>
                <w:rFonts w:ascii="Times New Roman" w:hAnsi="Times New Roman" w:cs="Times New Roman"/>
                <w:sz w:val="24"/>
                <w:szCs w:val="24"/>
              </w:rPr>
            </w:pPr>
          </w:p>
        </w:tc>
        <w:tc>
          <w:tcPr>
            <w:tcW w:w="1503" w:type="dxa"/>
          </w:tcPr>
          <w:p w:rsidR="00E35087" w:rsidRDefault="00C87967" w:rsidP="00B15BBE">
            <w:pPr>
              <w:pStyle w:val="Betarp"/>
              <w:jc w:val="both"/>
              <w:rPr>
                <w:rFonts w:ascii="Times New Roman" w:hAnsi="Times New Roman" w:cs="Times New Roman"/>
                <w:sz w:val="24"/>
                <w:szCs w:val="24"/>
              </w:rPr>
            </w:pPr>
            <w:r>
              <w:rPr>
                <w:rFonts w:ascii="Times New Roman" w:hAnsi="Times New Roman" w:cs="Times New Roman"/>
                <w:sz w:val="24"/>
                <w:szCs w:val="24"/>
              </w:rPr>
              <w:t>2019</w:t>
            </w:r>
            <w:r w:rsidR="00E35087">
              <w:rPr>
                <w:rFonts w:ascii="Times New Roman" w:hAnsi="Times New Roman" w:cs="Times New Roman"/>
                <w:sz w:val="24"/>
                <w:szCs w:val="24"/>
              </w:rPr>
              <w:t>-20</w:t>
            </w:r>
            <w:r w:rsidR="00061D39">
              <w:rPr>
                <w:rFonts w:ascii="Times New Roman" w:hAnsi="Times New Roman" w:cs="Times New Roman"/>
                <w:sz w:val="24"/>
                <w:szCs w:val="24"/>
              </w:rPr>
              <w:t>21</w:t>
            </w:r>
          </w:p>
        </w:tc>
        <w:tc>
          <w:tcPr>
            <w:tcW w:w="1847" w:type="dxa"/>
          </w:tcPr>
          <w:p w:rsidR="00E35087" w:rsidRDefault="003B3ED7" w:rsidP="003B3ED7">
            <w:pPr>
              <w:rPr>
                <w:rFonts w:ascii="Times New Roman" w:hAnsi="Times New Roman" w:cs="Times New Roman"/>
                <w:sz w:val="24"/>
                <w:szCs w:val="24"/>
              </w:rPr>
            </w:pPr>
            <w:r>
              <w:rPr>
                <w:rFonts w:ascii="Times New Roman" w:hAnsi="Times New Roman" w:cs="Times New Roman"/>
                <w:sz w:val="24"/>
                <w:szCs w:val="24"/>
              </w:rPr>
              <w:t>Tėvų 2</w:t>
            </w:r>
            <w:r w:rsidR="00067BBE">
              <w:rPr>
                <w:rFonts w:ascii="Times New Roman" w:hAnsi="Times New Roman" w:cs="Times New Roman"/>
                <w:sz w:val="24"/>
                <w:szCs w:val="24"/>
              </w:rPr>
              <w:t>%</w:t>
            </w:r>
            <w:r>
              <w:rPr>
                <w:rFonts w:ascii="Times New Roman" w:hAnsi="Times New Roman" w:cs="Times New Roman"/>
                <w:sz w:val="24"/>
                <w:szCs w:val="24"/>
              </w:rPr>
              <w:t xml:space="preserve"> proc. pajamų mokesčio parama</w:t>
            </w:r>
          </w:p>
        </w:tc>
        <w:tc>
          <w:tcPr>
            <w:tcW w:w="1848" w:type="dxa"/>
          </w:tcPr>
          <w:p w:rsidR="00E0044C" w:rsidRDefault="00E0044C" w:rsidP="00E0044C">
            <w:pPr>
              <w:rPr>
                <w:rFonts w:ascii="Times New Roman" w:hAnsi="Times New Roman" w:cs="Times New Roman"/>
                <w:sz w:val="24"/>
                <w:szCs w:val="24"/>
              </w:rPr>
            </w:pPr>
            <w:r>
              <w:rPr>
                <w:rFonts w:ascii="Times New Roman" w:hAnsi="Times New Roman" w:cs="Times New Roman"/>
                <w:sz w:val="24"/>
                <w:szCs w:val="24"/>
              </w:rPr>
              <w:t>Direktorius</w:t>
            </w:r>
          </w:p>
          <w:p w:rsidR="00E0044C" w:rsidRDefault="00E0044C" w:rsidP="00E0044C">
            <w:pPr>
              <w:rPr>
                <w:rFonts w:ascii="Times New Roman" w:hAnsi="Times New Roman" w:cs="Times New Roman"/>
                <w:sz w:val="24"/>
                <w:szCs w:val="24"/>
              </w:rPr>
            </w:pPr>
            <w:r>
              <w:rPr>
                <w:rFonts w:ascii="Times New Roman" w:hAnsi="Times New Roman" w:cs="Times New Roman"/>
                <w:sz w:val="24"/>
                <w:szCs w:val="24"/>
              </w:rPr>
              <w:t>Direktoriaus pavaduotojas ugdymui</w:t>
            </w:r>
          </w:p>
          <w:p w:rsidR="00E0044C" w:rsidRDefault="003B3ED7" w:rsidP="00E0044C">
            <w:pPr>
              <w:rPr>
                <w:rFonts w:ascii="Times New Roman" w:hAnsi="Times New Roman" w:cs="Times New Roman"/>
                <w:sz w:val="24"/>
                <w:szCs w:val="24"/>
              </w:rPr>
            </w:pPr>
            <w:r>
              <w:rPr>
                <w:rFonts w:ascii="Times New Roman" w:hAnsi="Times New Roman" w:cs="Times New Roman"/>
                <w:sz w:val="24"/>
                <w:szCs w:val="24"/>
              </w:rPr>
              <w:t xml:space="preserve"> P</w:t>
            </w:r>
            <w:r w:rsidR="00E0044C">
              <w:rPr>
                <w:rFonts w:ascii="Times New Roman" w:hAnsi="Times New Roman" w:cs="Times New Roman"/>
                <w:sz w:val="24"/>
                <w:szCs w:val="24"/>
              </w:rPr>
              <w:t>edagogai</w:t>
            </w:r>
          </w:p>
          <w:p w:rsidR="00E35087" w:rsidRDefault="00E35087" w:rsidP="00E0044C">
            <w:pPr>
              <w:rPr>
                <w:rFonts w:ascii="Times New Roman" w:hAnsi="Times New Roman" w:cs="Times New Roman"/>
                <w:sz w:val="24"/>
                <w:szCs w:val="24"/>
              </w:rPr>
            </w:pPr>
          </w:p>
        </w:tc>
        <w:tc>
          <w:tcPr>
            <w:tcW w:w="2042" w:type="dxa"/>
          </w:tcPr>
          <w:p w:rsidR="00E35087" w:rsidRDefault="004919ED" w:rsidP="00E95137">
            <w:pPr>
              <w:pStyle w:val="Betarp"/>
              <w:jc w:val="both"/>
              <w:rPr>
                <w:rFonts w:ascii="Times New Roman" w:hAnsi="Times New Roman" w:cs="Times New Roman"/>
                <w:sz w:val="24"/>
                <w:szCs w:val="24"/>
              </w:rPr>
            </w:pPr>
            <w:r>
              <w:rPr>
                <w:rFonts w:ascii="Times New Roman" w:hAnsi="Times New Roman" w:cs="Times New Roman"/>
                <w:sz w:val="24"/>
                <w:szCs w:val="24"/>
              </w:rPr>
              <w:t xml:space="preserve">Dalyvaujama </w:t>
            </w:r>
            <w:r w:rsidR="00E95137">
              <w:rPr>
                <w:rFonts w:ascii="Times New Roman" w:hAnsi="Times New Roman" w:cs="Times New Roman"/>
                <w:sz w:val="24"/>
                <w:szCs w:val="24"/>
              </w:rPr>
              <w:t xml:space="preserve">1 </w:t>
            </w:r>
            <w:r>
              <w:rPr>
                <w:rFonts w:ascii="Times New Roman" w:hAnsi="Times New Roman" w:cs="Times New Roman"/>
                <w:sz w:val="24"/>
                <w:szCs w:val="24"/>
              </w:rPr>
              <w:t>susitikim</w:t>
            </w:r>
            <w:r w:rsidR="00E95137">
              <w:rPr>
                <w:rFonts w:ascii="Times New Roman" w:hAnsi="Times New Roman" w:cs="Times New Roman"/>
                <w:sz w:val="24"/>
                <w:szCs w:val="24"/>
              </w:rPr>
              <w:t>e</w:t>
            </w:r>
            <w:r>
              <w:rPr>
                <w:rFonts w:ascii="Times New Roman" w:hAnsi="Times New Roman" w:cs="Times New Roman"/>
                <w:sz w:val="24"/>
                <w:szCs w:val="24"/>
              </w:rPr>
              <w:t xml:space="preserve">  per metus.</w:t>
            </w:r>
          </w:p>
        </w:tc>
      </w:tr>
      <w:tr w:rsidR="00E61296" w:rsidTr="00CB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2402" w:type="dxa"/>
          </w:tcPr>
          <w:p w:rsidR="00E61296" w:rsidRDefault="00E61296" w:rsidP="00B15BBE">
            <w:pPr>
              <w:pStyle w:val="Betarp"/>
              <w:jc w:val="both"/>
              <w:rPr>
                <w:rFonts w:ascii="Times New Roman" w:hAnsi="Times New Roman" w:cs="Times New Roman"/>
                <w:sz w:val="24"/>
                <w:szCs w:val="24"/>
              </w:rPr>
            </w:pPr>
            <w:r>
              <w:rPr>
                <w:rFonts w:ascii="Times New Roman" w:hAnsi="Times New Roman" w:cs="Times New Roman"/>
                <w:sz w:val="24"/>
                <w:szCs w:val="24"/>
              </w:rPr>
              <w:t>8.2.1.2.6. Sudaryti bendradarbiavimo sutartis su naujais socialiniais partneriais</w:t>
            </w:r>
          </w:p>
        </w:tc>
        <w:tc>
          <w:tcPr>
            <w:tcW w:w="1503" w:type="dxa"/>
          </w:tcPr>
          <w:p w:rsidR="00E61296" w:rsidRDefault="00061D39" w:rsidP="00B15BBE">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847" w:type="dxa"/>
          </w:tcPr>
          <w:p w:rsidR="00E61296" w:rsidRDefault="00855FF5" w:rsidP="003B3ED7">
            <w:pPr>
              <w:rPr>
                <w:rFonts w:ascii="Times New Roman" w:hAnsi="Times New Roman" w:cs="Times New Roman"/>
                <w:sz w:val="24"/>
                <w:szCs w:val="24"/>
              </w:rPr>
            </w:pPr>
            <w:r>
              <w:rPr>
                <w:rFonts w:ascii="Times New Roman" w:hAnsi="Times New Roman" w:cs="Times New Roman"/>
                <w:sz w:val="24"/>
                <w:szCs w:val="24"/>
              </w:rPr>
              <w:t>Žmogiškieji ištekliai.</w:t>
            </w:r>
          </w:p>
        </w:tc>
        <w:tc>
          <w:tcPr>
            <w:tcW w:w="1848" w:type="dxa"/>
          </w:tcPr>
          <w:p w:rsidR="00E61296" w:rsidRDefault="00E61296" w:rsidP="00E0044C">
            <w:pPr>
              <w:rPr>
                <w:rFonts w:ascii="Times New Roman" w:hAnsi="Times New Roman" w:cs="Times New Roman"/>
                <w:sz w:val="24"/>
                <w:szCs w:val="24"/>
              </w:rPr>
            </w:pPr>
            <w:r>
              <w:rPr>
                <w:rFonts w:ascii="Times New Roman" w:hAnsi="Times New Roman" w:cs="Times New Roman"/>
                <w:sz w:val="24"/>
                <w:szCs w:val="24"/>
              </w:rPr>
              <w:t>Direktorius</w:t>
            </w:r>
          </w:p>
        </w:tc>
        <w:tc>
          <w:tcPr>
            <w:tcW w:w="2042" w:type="dxa"/>
          </w:tcPr>
          <w:p w:rsidR="00E61296" w:rsidRDefault="00855FF5" w:rsidP="00E95137">
            <w:pPr>
              <w:pStyle w:val="Betarp"/>
              <w:jc w:val="both"/>
              <w:rPr>
                <w:rFonts w:ascii="Times New Roman" w:hAnsi="Times New Roman" w:cs="Times New Roman"/>
                <w:sz w:val="24"/>
                <w:szCs w:val="24"/>
              </w:rPr>
            </w:pPr>
            <w:r>
              <w:rPr>
                <w:rFonts w:ascii="Times New Roman" w:hAnsi="Times New Roman" w:cs="Times New Roman"/>
                <w:sz w:val="24"/>
                <w:szCs w:val="24"/>
              </w:rPr>
              <w:t>Sudaryta 3 sutartys per metus.</w:t>
            </w:r>
          </w:p>
        </w:tc>
      </w:tr>
    </w:tbl>
    <w:p w:rsidR="00E35087" w:rsidRDefault="00E35087"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7D42C0" w:rsidRDefault="007D42C0" w:rsidP="00E35087">
      <w:pPr>
        <w:pStyle w:val="Betarp"/>
        <w:jc w:val="both"/>
        <w:rPr>
          <w:rFonts w:ascii="Times New Roman" w:hAnsi="Times New Roman" w:cs="Times New Roman"/>
          <w:b/>
          <w:sz w:val="24"/>
          <w:szCs w:val="24"/>
        </w:rPr>
      </w:pPr>
    </w:p>
    <w:p w:rsidR="00F25A6F" w:rsidRDefault="00B82269" w:rsidP="00E35087">
      <w:pPr>
        <w:pStyle w:val="Betarp"/>
        <w:jc w:val="both"/>
        <w:rPr>
          <w:rFonts w:ascii="Times New Roman" w:hAnsi="Times New Roman" w:cs="Times New Roman"/>
          <w:b/>
          <w:sz w:val="24"/>
          <w:szCs w:val="24"/>
        </w:rPr>
      </w:pPr>
      <w:r w:rsidRPr="00B82269">
        <w:rPr>
          <w:rFonts w:ascii="Times New Roman" w:hAnsi="Times New Roman" w:cs="Times New Roman"/>
          <w:b/>
          <w:sz w:val="24"/>
          <w:szCs w:val="24"/>
        </w:rPr>
        <w:lastRenderedPageBreak/>
        <w:t>8.3. Trečias prioritetas. M</w:t>
      </w:r>
      <w:r w:rsidR="00412182">
        <w:rPr>
          <w:rFonts w:ascii="Times New Roman" w:hAnsi="Times New Roman" w:cs="Times New Roman"/>
          <w:b/>
          <w:sz w:val="24"/>
          <w:szCs w:val="24"/>
        </w:rPr>
        <w:t>odernios</w:t>
      </w:r>
      <w:r w:rsidRPr="00B82269">
        <w:rPr>
          <w:rFonts w:ascii="Times New Roman" w:hAnsi="Times New Roman" w:cs="Times New Roman"/>
          <w:b/>
          <w:sz w:val="24"/>
          <w:szCs w:val="24"/>
        </w:rPr>
        <w:t xml:space="preserve"> ir kokybišką ugdymą skatinančios aplinkos kūrimas.</w:t>
      </w:r>
    </w:p>
    <w:p w:rsidR="00B82269" w:rsidRDefault="00B82269" w:rsidP="00E35087">
      <w:pPr>
        <w:pStyle w:val="Betarp"/>
        <w:jc w:val="both"/>
        <w:rPr>
          <w:rFonts w:ascii="Times New Roman" w:hAnsi="Times New Roman" w:cs="Times New Roman"/>
          <w:sz w:val="24"/>
          <w:szCs w:val="24"/>
        </w:rPr>
      </w:pPr>
      <w:r>
        <w:rPr>
          <w:rFonts w:ascii="Times New Roman" w:hAnsi="Times New Roman" w:cs="Times New Roman"/>
          <w:sz w:val="24"/>
          <w:szCs w:val="24"/>
        </w:rPr>
        <w:t>8.3.1.</w:t>
      </w:r>
      <w:r w:rsidR="008A6CEE">
        <w:rPr>
          <w:rFonts w:ascii="Times New Roman" w:hAnsi="Times New Roman" w:cs="Times New Roman"/>
          <w:sz w:val="24"/>
          <w:szCs w:val="24"/>
        </w:rPr>
        <w:t xml:space="preserve"> Tikslas. Inovatyvių, kūrybiškumą skatinančių ugdymo metodų naudojimas ugdymo procese.</w:t>
      </w:r>
    </w:p>
    <w:p w:rsidR="008A6CE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8.3.1.1.Uždavinys. Skatinti pedagogus ugdymo procese naudoti inovatyvias</w:t>
      </w:r>
      <w:r w:rsidR="008A6CEE">
        <w:rPr>
          <w:rFonts w:ascii="Times New Roman" w:hAnsi="Times New Roman" w:cs="Times New Roman"/>
          <w:sz w:val="24"/>
          <w:szCs w:val="24"/>
        </w:rPr>
        <w:t xml:space="preserve"> ir kūry</w:t>
      </w:r>
      <w:r>
        <w:rPr>
          <w:rFonts w:ascii="Times New Roman" w:hAnsi="Times New Roman" w:cs="Times New Roman"/>
          <w:sz w:val="24"/>
          <w:szCs w:val="24"/>
        </w:rPr>
        <w:t>biškumą skatinančias priemones ir metodus.</w:t>
      </w:r>
    </w:p>
    <w:p w:rsidR="008A6CEE" w:rsidRDefault="008A6CEE" w:rsidP="00E35087">
      <w:pPr>
        <w:pStyle w:val="Betarp"/>
        <w:jc w:val="both"/>
        <w:rPr>
          <w:rFonts w:ascii="Times New Roman" w:hAnsi="Times New Roman" w:cs="Times New Roman"/>
          <w:sz w:val="24"/>
          <w:szCs w:val="24"/>
        </w:rPr>
      </w:pPr>
    </w:p>
    <w:tbl>
      <w:tblPr>
        <w:tblStyle w:val="Lentelstinklelis"/>
        <w:tblW w:w="0" w:type="auto"/>
        <w:tblLook w:val="04A0"/>
      </w:tblPr>
      <w:tblGrid>
        <w:gridCol w:w="2402"/>
        <w:gridCol w:w="1538"/>
        <w:gridCol w:w="1971"/>
        <w:gridCol w:w="1736"/>
        <w:gridCol w:w="2206"/>
      </w:tblGrid>
      <w:tr w:rsidR="008A6CEE" w:rsidTr="00953FC6">
        <w:tc>
          <w:tcPr>
            <w:tcW w:w="2402" w:type="dxa"/>
          </w:tcPr>
          <w:p w:rsidR="008A6CEE" w:rsidRDefault="008A6CEE" w:rsidP="008A6CEE">
            <w:pPr>
              <w:pStyle w:val="Betarp"/>
              <w:jc w:val="center"/>
              <w:rPr>
                <w:rFonts w:ascii="Times New Roman" w:hAnsi="Times New Roman" w:cs="Times New Roman"/>
                <w:sz w:val="24"/>
                <w:szCs w:val="24"/>
              </w:rPr>
            </w:pPr>
            <w:r>
              <w:rPr>
                <w:rFonts w:ascii="Times New Roman" w:hAnsi="Times New Roman" w:cs="Times New Roman"/>
                <w:sz w:val="24"/>
                <w:szCs w:val="24"/>
              </w:rPr>
              <w:t xml:space="preserve">Priemonė </w:t>
            </w:r>
          </w:p>
        </w:tc>
        <w:tc>
          <w:tcPr>
            <w:tcW w:w="1538" w:type="dxa"/>
          </w:tcPr>
          <w:p w:rsidR="008A6CEE" w:rsidRDefault="008A6CEE" w:rsidP="008A6CEE">
            <w:pPr>
              <w:pStyle w:val="Betarp"/>
              <w:jc w:val="center"/>
              <w:rPr>
                <w:rFonts w:ascii="Times New Roman" w:hAnsi="Times New Roman" w:cs="Times New Roman"/>
                <w:sz w:val="24"/>
                <w:szCs w:val="24"/>
              </w:rPr>
            </w:pPr>
            <w:r>
              <w:rPr>
                <w:rFonts w:ascii="Times New Roman" w:hAnsi="Times New Roman" w:cs="Times New Roman"/>
                <w:sz w:val="24"/>
                <w:szCs w:val="24"/>
              </w:rPr>
              <w:t xml:space="preserve">Terminas </w:t>
            </w:r>
          </w:p>
        </w:tc>
        <w:tc>
          <w:tcPr>
            <w:tcW w:w="1971" w:type="dxa"/>
          </w:tcPr>
          <w:p w:rsidR="008A6CEE" w:rsidRDefault="008A6CEE" w:rsidP="00E35087">
            <w:pPr>
              <w:pStyle w:val="Betarp"/>
              <w:jc w:val="both"/>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736" w:type="dxa"/>
          </w:tcPr>
          <w:p w:rsidR="008A6CEE" w:rsidRDefault="00CB6308" w:rsidP="00CB6308">
            <w:pPr>
              <w:pStyle w:val="Betarp"/>
              <w:jc w:val="center"/>
              <w:rPr>
                <w:rFonts w:ascii="Times New Roman" w:hAnsi="Times New Roman" w:cs="Times New Roman"/>
                <w:sz w:val="24"/>
                <w:szCs w:val="24"/>
              </w:rPr>
            </w:pPr>
            <w:r>
              <w:rPr>
                <w:rFonts w:ascii="Times New Roman" w:hAnsi="Times New Roman" w:cs="Times New Roman"/>
                <w:sz w:val="24"/>
                <w:szCs w:val="24"/>
              </w:rPr>
              <w:t>Vykdytojai ir partneriai</w:t>
            </w:r>
          </w:p>
        </w:tc>
        <w:tc>
          <w:tcPr>
            <w:tcW w:w="2206" w:type="dxa"/>
          </w:tcPr>
          <w:p w:rsidR="008A6CEE" w:rsidRDefault="00CB6308" w:rsidP="00CB6308">
            <w:pPr>
              <w:pStyle w:val="Betarp"/>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8A6CEE" w:rsidTr="00953FC6">
        <w:tc>
          <w:tcPr>
            <w:tcW w:w="2402" w:type="dxa"/>
          </w:tcPr>
          <w:p w:rsidR="008A6CEE" w:rsidRDefault="00953FC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8.3.1.1.1. </w:t>
            </w:r>
            <w:r w:rsidR="00CB6308">
              <w:rPr>
                <w:rFonts w:ascii="Times New Roman" w:hAnsi="Times New Roman" w:cs="Times New Roman"/>
                <w:sz w:val="24"/>
                <w:szCs w:val="24"/>
              </w:rPr>
              <w:t>Įsigyti modernių ir šiuolaikiškų ugdymo(si) priemonių, skirtų pažintinei tiriamajai vaikų veiklai</w:t>
            </w:r>
          </w:p>
        </w:tc>
        <w:tc>
          <w:tcPr>
            <w:tcW w:w="1538" w:type="dxa"/>
          </w:tcPr>
          <w:p w:rsidR="008A6CEE" w:rsidRDefault="00CB6308" w:rsidP="00E35087">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971" w:type="dxa"/>
          </w:tcPr>
          <w:p w:rsidR="008A6CEE" w:rsidRDefault="00CB6308" w:rsidP="00E35087">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p w:rsidR="00CB6308" w:rsidRDefault="00CB6308" w:rsidP="00E35087">
            <w:pPr>
              <w:pStyle w:val="Betarp"/>
              <w:jc w:val="both"/>
              <w:rPr>
                <w:rFonts w:ascii="Times New Roman" w:hAnsi="Times New Roman" w:cs="Times New Roman"/>
                <w:sz w:val="24"/>
                <w:szCs w:val="24"/>
              </w:rPr>
            </w:pPr>
            <w:r>
              <w:rPr>
                <w:rFonts w:ascii="Times New Roman" w:hAnsi="Times New Roman" w:cs="Times New Roman"/>
                <w:sz w:val="24"/>
                <w:szCs w:val="24"/>
              </w:rPr>
              <w:t>Specialiųjų programų lėšos</w:t>
            </w:r>
          </w:p>
        </w:tc>
        <w:tc>
          <w:tcPr>
            <w:tcW w:w="1736" w:type="dxa"/>
          </w:tcPr>
          <w:p w:rsidR="008A6CEE" w:rsidRDefault="00CB6308"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 direktoriaus pavaduotojas ugdymui</w:t>
            </w:r>
          </w:p>
          <w:p w:rsidR="00CB6308" w:rsidRDefault="00CB6308" w:rsidP="00E35087">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206" w:type="dxa"/>
          </w:tcPr>
          <w:p w:rsidR="008A6CEE" w:rsidRDefault="00953FC6"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Įsigyta 3 šviesos stalai, ugdymo priemonės, skirtos tyrimams ir bandymams. </w:t>
            </w:r>
          </w:p>
        </w:tc>
      </w:tr>
      <w:tr w:rsidR="008A6CEE" w:rsidTr="00953FC6">
        <w:tc>
          <w:tcPr>
            <w:tcW w:w="2402"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8.3.1.1.2.</w:t>
            </w:r>
            <w:r w:rsidR="0077405A">
              <w:rPr>
                <w:rFonts w:ascii="Times New Roman" w:hAnsi="Times New Roman" w:cs="Times New Roman"/>
                <w:sz w:val="24"/>
                <w:szCs w:val="24"/>
              </w:rPr>
              <w:t xml:space="preserve">Įsigyti </w:t>
            </w:r>
            <w:r w:rsidR="00067BBE">
              <w:rPr>
                <w:rFonts w:ascii="Times New Roman" w:hAnsi="Times New Roman" w:cs="Times New Roman"/>
                <w:sz w:val="24"/>
                <w:szCs w:val="24"/>
              </w:rPr>
              <w:t xml:space="preserve">ir taikyti Kimochi </w:t>
            </w:r>
            <w:r w:rsidR="00C93441">
              <w:rPr>
                <w:rFonts w:ascii="Times New Roman" w:hAnsi="Times New Roman" w:cs="Times New Roman"/>
                <w:sz w:val="24"/>
                <w:szCs w:val="24"/>
              </w:rPr>
              <w:t>programą</w:t>
            </w:r>
            <w:r>
              <w:rPr>
                <w:rFonts w:ascii="Times New Roman" w:hAnsi="Times New Roman" w:cs="Times New Roman"/>
                <w:sz w:val="24"/>
                <w:szCs w:val="24"/>
              </w:rPr>
              <w:t xml:space="preserve"> socialiniam-</w:t>
            </w:r>
            <w:r w:rsidR="00DF1676">
              <w:rPr>
                <w:rFonts w:ascii="Times New Roman" w:hAnsi="Times New Roman" w:cs="Times New Roman"/>
                <w:sz w:val="24"/>
                <w:szCs w:val="24"/>
              </w:rPr>
              <w:t xml:space="preserve">emociniam </w:t>
            </w:r>
            <w:r>
              <w:rPr>
                <w:rFonts w:ascii="Times New Roman" w:hAnsi="Times New Roman" w:cs="Times New Roman"/>
                <w:sz w:val="24"/>
                <w:szCs w:val="24"/>
              </w:rPr>
              <w:t>ikimokyklinio amžiaus vaikų intelektui ugdyti</w:t>
            </w:r>
            <w:r w:rsidR="00C93441">
              <w:rPr>
                <w:rFonts w:ascii="Times New Roman" w:hAnsi="Times New Roman" w:cs="Times New Roman"/>
                <w:sz w:val="24"/>
                <w:szCs w:val="24"/>
              </w:rPr>
              <w:t xml:space="preserve">. </w:t>
            </w:r>
          </w:p>
        </w:tc>
        <w:tc>
          <w:tcPr>
            <w:tcW w:w="1538" w:type="dxa"/>
          </w:tcPr>
          <w:p w:rsidR="008A6CEE" w:rsidRDefault="00C93441" w:rsidP="00E35087">
            <w:pPr>
              <w:pStyle w:val="Betarp"/>
              <w:jc w:val="both"/>
              <w:rPr>
                <w:rFonts w:ascii="Times New Roman" w:hAnsi="Times New Roman" w:cs="Times New Roman"/>
                <w:sz w:val="24"/>
                <w:szCs w:val="24"/>
              </w:rPr>
            </w:pPr>
            <w:r>
              <w:rPr>
                <w:rFonts w:ascii="Times New Roman" w:hAnsi="Times New Roman" w:cs="Times New Roman"/>
                <w:sz w:val="24"/>
                <w:szCs w:val="24"/>
              </w:rPr>
              <w:t>2019</w:t>
            </w:r>
          </w:p>
        </w:tc>
        <w:tc>
          <w:tcPr>
            <w:tcW w:w="1971" w:type="dxa"/>
          </w:tcPr>
          <w:p w:rsidR="008A6CEE" w:rsidRDefault="00C93441" w:rsidP="00E35087">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p w:rsidR="00C93441" w:rsidRDefault="00C93441" w:rsidP="00E35087">
            <w:pPr>
              <w:pStyle w:val="Betarp"/>
              <w:jc w:val="both"/>
              <w:rPr>
                <w:rFonts w:ascii="Times New Roman" w:hAnsi="Times New Roman" w:cs="Times New Roman"/>
                <w:sz w:val="24"/>
                <w:szCs w:val="24"/>
              </w:rPr>
            </w:pPr>
            <w:r>
              <w:rPr>
                <w:rFonts w:ascii="Times New Roman" w:hAnsi="Times New Roman" w:cs="Times New Roman"/>
                <w:sz w:val="24"/>
                <w:szCs w:val="24"/>
              </w:rPr>
              <w:t>Specialiųjų programų lėšos.</w:t>
            </w:r>
          </w:p>
        </w:tc>
        <w:tc>
          <w:tcPr>
            <w:tcW w:w="1736"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47514C"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47514C" w:rsidRDefault="0047514C" w:rsidP="00E35087">
            <w:pPr>
              <w:pStyle w:val="Betarp"/>
              <w:jc w:val="both"/>
              <w:rPr>
                <w:rFonts w:ascii="Times New Roman" w:hAnsi="Times New Roman" w:cs="Times New Roman"/>
                <w:sz w:val="24"/>
                <w:szCs w:val="24"/>
              </w:rPr>
            </w:pPr>
          </w:p>
        </w:tc>
        <w:tc>
          <w:tcPr>
            <w:tcW w:w="2206"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Įsigyta socialinė- emo</w:t>
            </w:r>
            <w:r w:rsidR="00412182">
              <w:rPr>
                <w:rFonts w:ascii="Times New Roman" w:hAnsi="Times New Roman" w:cs="Times New Roman"/>
                <w:sz w:val="24"/>
                <w:szCs w:val="24"/>
              </w:rPr>
              <w:t xml:space="preserve">cinė programa 1 kartą savaitėje  integruojama </w:t>
            </w:r>
            <w:r>
              <w:rPr>
                <w:rFonts w:ascii="Times New Roman" w:hAnsi="Times New Roman" w:cs="Times New Roman"/>
                <w:sz w:val="24"/>
                <w:szCs w:val="24"/>
              </w:rPr>
              <w:t>į ugdomąjį procesą.</w:t>
            </w:r>
          </w:p>
        </w:tc>
      </w:tr>
      <w:tr w:rsidR="008A6CEE" w:rsidTr="00953FC6">
        <w:tc>
          <w:tcPr>
            <w:tcW w:w="2402"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8.3.1.1.3.Įsigyti </w:t>
            </w:r>
            <w:r w:rsidR="00067BBE">
              <w:rPr>
                <w:rFonts w:ascii="Times New Roman" w:hAnsi="Times New Roman" w:cs="Times New Roman"/>
                <w:sz w:val="24"/>
                <w:szCs w:val="24"/>
              </w:rPr>
              <w:t xml:space="preserve">ir taikyti </w:t>
            </w:r>
            <w:r>
              <w:rPr>
                <w:rFonts w:ascii="Times New Roman" w:hAnsi="Times New Roman" w:cs="Times New Roman"/>
                <w:sz w:val="24"/>
                <w:szCs w:val="24"/>
              </w:rPr>
              <w:t xml:space="preserve">interaktyvią animacinę programą „Saulutučiai“. </w:t>
            </w:r>
          </w:p>
        </w:tc>
        <w:tc>
          <w:tcPr>
            <w:tcW w:w="1538"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2019</w:t>
            </w:r>
          </w:p>
        </w:tc>
        <w:tc>
          <w:tcPr>
            <w:tcW w:w="1971"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p w:rsidR="0047514C"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Specialiųjų programų lėšos </w:t>
            </w:r>
          </w:p>
        </w:tc>
        <w:tc>
          <w:tcPr>
            <w:tcW w:w="1736" w:type="dxa"/>
          </w:tcPr>
          <w:p w:rsidR="008A6CEE"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47514C" w:rsidRDefault="0047514C"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pavaduotojas ugdymui </w:t>
            </w:r>
          </w:p>
        </w:tc>
        <w:tc>
          <w:tcPr>
            <w:tcW w:w="2206" w:type="dxa"/>
          </w:tcPr>
          <w:p w:rsidR="008A6CEE" w:rsidRDefault="00412182" w:rsidP="00E35087">
            <w:pPr>
              <w:pStyle w:val="Betarp"/>
              <w:jc w:val="both"/>
              <w:rPr>
                <w:rFonts w:ascii="Times New Roman" w:hAnsi="Times New Roman" w:cs="Times New Roman"/>
                <w:sz w:val="24"/>
                <w:szCs w:val="24"/>
              </w:rPr>
            </w:pPr>
            <w:r>
              <w:rPr>
                <w:rFonts w:ascii="Times New Roman" w:hAnsi="Times New Roman" w:cs="Times New Roman"/>
                <w:sz w:val="24"/>
                <w:szCs w:val="24"/>
              </w:rPr>
              <w:t>Sudaryta sąlygos lavėti įvairioms vaiko ugdymo(si) kompetencijoms.</w:t>
            </w:r>
          </w:p>
        </w:tc>
      </w:tr>
      <w:tr w:rsidR="00067BBE" w:rsidTr="00953FC6">
        <w:tc>
          <w:tcPr>
            <w:tcW w:w="2402" w:type="dxa"/>
          </w:tcPr>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8.3.1.1.4. Ugdymo turinio organizavimas projektų metodu.</w:t>
            </w:r>
          </w:p>
        </w:tc>
        <w:tc>
          <w:tcPr>
            <w:tcW w:w="1538" w:type="dxa"/>
          </w:tcPr>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971" w:type="dxa"/>
          </w:tcPr>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Projektų  lėšos</w:t>
            </w:r>
          </w:p>
        </w:tc>
        <w:tc>
          <w:tcPr>
            <w:tcW w:w="1736" w:type="dxa"/>
          </w:tcPr>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pedagogai</w:t>
            </w:r>
          </w:p>
        </w:tc>
        <w:tc>
          <w:tcPr>
            <w:tcW w:w="2206" w:type="dxa"/>
          </w:tcPr>
          <w:p w:rsidR="00067BBE" w:rsidRPr="00067BBE" w:rsidRDefault="00067BBE" w:rsidP="00E35087">
            <w:pPr>
              <w:pStyle w:val="Betarp"/>
              <w:jc w:val="both"/>
              <w:rPr>
                <w:rFonts w:ascii="Times New Roman" w:hAnsi="Times New Roman" w:cs="Times New Roman"/>
                <w:sz w:val="24"/>
                <w:szCs w:val="24"/>
              </w:rPr>
            </w:pPr>
            <w:r>
              <w:rPr>
                <w:rFonts w:ascii="Times New Roman" w:hAnsi="Times New Roman" w:cs="Times New Roman"/>
                <w:sz w:val="24"/>
                <w:szCs w:val="24"/>
              </w:rPr>
              <w:t>Į projektinę veiklą įsitrauks 80</w:t>
            </w:r>
            <w:r>
              <w:rPr>
                <w:rFonts w:ascii="Times New Roman" w:hAnsi="Times New Roman" w:cs="Times New Roman"/>
                <w:sz w:val="24"/>
                <w:szCs w:val="24"/>
                <w:lang w:val="en-US"/>
              </w:rPr>
              <w:t>%</w:t>
            </w:r>
            <w:r>
              <w:rPr>
                <w:rFonts w:ascii="Times New Roman" w:hAnsi="Times New Roman" w:cs="Times New Roman"/>
                <w:sz w:val="24"/>
                <w:szCs w:val="24"/>
              </w:rPr>
              <w:t xml:space="preserve"> pedagogų ir 50</w:t>
            </w:r>
            <w:r>
              <w:rPr>
                <w:rFonts w:ascii="Times New Roman" w:hAnsi="Times New Roman" w:cs="Times New Roman"/>
                <w:sz w:val="24"/>
                <w:szCs w:val="24"/>
                <w:lang w:val="en-US"/>
              </w:rPr>
              <w:t>% t</w:t>
            </w:r>
            <w:r>
              <w:rPr>
                <w:rFonts w:ascii="Times New Roman" w:hAnsi="Times New Roman" w:cs="Times New Roman"/>
                <w:sz w:val="24"/>
                <w:szCs w:val="24"/>
              </w:rPr>
              <w:t>ėvų.</w:t>
            </w:r>
          </w:p>
        </w:tc>
      </w:tr>
    </w:tbl>
    <w:p w:rsidR="008A6CEE" w:rsidRDefault="008A6CEE"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7D42C0" w:rsidRDefault="007D42C0" w:rsidP="00E35087">
      <w:pPr>
        <w:pStyle w:val="Betarp"/>
        <w:jc w:val="both"/>
        <w:rPr>
          <w:rFonts w:ascii="Times New Roman" w:hAnsi="Times New Roman" w:cs="Times New Roman"/>
          <w:sz w:val="24"/>
          <w:szCs w:val="24"/>
        </w:rPr>
      </w:pPr>
    </w:p>
    <w:p w:rsidR="00412182" w:rsidRPr="007D42C0" w:rsidRDefault="00412182" w:rsidP="00E35087">
      <w:pPr>
        <w:pStyle w:val="Betarp"/>
        <w:jc w:val="both"/>
        <w:rPr>
          <w:rFonts w:ascii="Times New Roman" w:hAnsi="Times New Roman" w:cs="Times New Roman"/>
          <w:sz w:val="24"/>
          <w:szCs w:val="24"/>
        </w:rPr>
      </w:pPr>
      <w:r w:rsidRPr="007D42C0">
        <w:rPr>
          <w:rFonts w:ascii="Times New Roman" w:hAnsi="Times New Roman" w:cs="Times New Roman"/>
          <w:sz w:val="24"/>
          <w:szCs w:val="24"/>
        </w:rPr>
        <w:lastRenderedPageBreak/>
        <w:t>8.3.1.2.Uždavinys. Gerinti ugdymo(si) proceso kokybę.</w:t>
      </w:r>
    </w:p>
    <w:p w:rsidR="00F7275C" w:rsidRDefault="00F7275C" w:rsidP="00E35087">
      <w:pPr>
        <w:pStyle w:val="Betarp"/>
        <w:jc w:val="both"/>
        <w:rPr>
          <w:rFonts w:ascii="Times New Roman" w:hAnsi="Times New Roman" w:cs="Times New Roman"/>
          <w:sz w:val="24"/>
          <w:szCs w:val="24"/>
        </w:rPr>
      </w:pPr>
    </w:p>
    <w:tbl>
      <w:tblPr>
        <w:tblStyle w:val="Lentelstinklelis"/>
        <w:tblW w:w="0" w:type="auto"/>
        <w:tblLook w:val="04A0"/>
      </w:tblPr>
      <w:tblGrid>
        <w:gridCol w:w="2402"/>
        <w:gridCol w:w="1538"/>
        <w:gridCol w:w="1971"/>
        <w:gridCol w:w="1736"/>
        <w:gridCol w:w="2206"/>
      </w:tblGrid>
      <w:tr w:rsidR="00F7275C" w:rsidTr="005F075D">
        <w:tc>
          <w:tcPr>
            <w:tcW w:w="2402" w:type="dxa"/>
          </w:tcPr>
          <w:p w:rsidR="00F7275C" w:rsidRDefault="00F7275C" w:rsidP="00F7275C">
            <w:pPr>
              <w:pStyle w:val="Betarp"/>
              <w:jc w:val="center"/>
              <w:rPr>
                <w:rFonts w:ascii="Times New Roman" w:hAnsi="Times New Roman" w:cs="Times New Roman"/>
                <w:sz w:val="24"/>
                <w:szCs w:val="24"/>
              </w:rPr>
            </w:pPr>
            <w:r>
              <w:rPr>
                <w:rFonts w:ascii="Times New Roman" w:hAnsi="Times New Roman" w:cs="Times New Roman"/>
                <w:sz w:val="24"/>
                <w:szCs w:val="24"/>
              </w:rPr>
              <w:t>Priemonė</w:t>
            </w:r>
          </w:p>
        </w:tc>
        <w:tc>
          <w:tcPr>
            <w:tcW w:w="1538" w:type="dxa"/>
          </w:tcPr>
          <w:p w:rsidR="00F7275C" w:rsidRDefault="00F7275C" w:rsidP="00E35087">
            <w:pPr>
              <w:pStyle w:val="Betarp"/>
              <w:jc w:val="both"/>
              <w:rPr>
                <w:rFonts w:ascii="Times New Roman" w:hAnsi="Times New Roman" w:cs="Times New Roman"/>
                <w:sz w:val="24"/>
                <w:szCs w:val="24"/>
              </w:rPr>
            </w:pPr>
            <w:r>
              <w:rPr>
                <w:rFonts w:ascii="Times New Roman" w:hAnsi="Times New Roman" w:cs="Times New Roman"/>
                <w:sz w:val="24"/>
                <w:szCs w:val="24"/>
              </w:rPr>
              <w:t>Te</w:t>
            </w:r>
            <w:r w:rsidR="005F075D">
              <w:rPr>
                <w:rFonts w:ascii="Times New Roman" w:hAnsi="Times New Roman" w:cs="Times New Roman"/>
                <w:sz w:val="24"/>
                <w:szCs w:val="24"/>
              </w:rPr>
              <w:t>r</w:t>
            </w:r>
            <w:r>
              <w:rPr>
                <w:rFonts w:ascii="Times New Roman" w:hAnsi="Times New Roman" w:cs="Times New Roman"/>
                <w:sz w:val="24"/>
                <w:szCs w:val="24"/>
              </w:rPr>
              <w:t>minas</w:t>
            </w:r>
          </w:p>
        </w:tc>
        <w:tc>
          <w:tcPr>
            <w:tcW w:w="1971" w:type="dxa"/>
          </w:tcPr>
          <w:p w:rsidR="00F7275C" w:rsidRDefault="00F7275C" w:rsidP="00F7275C">
            <w:pPr>
              <w:pStyle w:val="Betarp"/>
              <w:jc w:val="center"/>
              <w:rPr>
                <w:rFonts w:ascii="Times New Roman" w:hAnsi="Times New Roman" w:cs="Times New Roman"/>
                <w:sz w:val="24"/>
                <w:szCs w:val="24"/>
              </w:rPr>
            </w:pPr>
            <w:r>
              <w:rPr>
                <w:rFonts w:ascii="Times New Roman" w:hAnsi="Times New Roman" w:cs="Times New Roman"/>
                <w:sz w:val="24"/>
                <w:szCs w:val="24"/>
              </w:rPr>
              <w:t>Lėšų poreikis ir šaltiniai</w:t>
            </w:r>
          </w:p>
        </w:tc>
        <w:tc>
          <w:tcPr>
            <w:tcW w:w="1736" w:type="dxa"/>
          </w:tcPr>
          <w:p w:rsidR="00F7275C" w:rsidRDefault="00F7275C" w:rsidP="00F7275C">
            <w:pPr>
              <w:pStyle w:val="Betarp"/>
              <w:jc w:val="center"/>
              <w:rPr>
                <w:rFonts w:ascii="Times New Roman" w:hAnsi="Times New Roman" w:cs="Times New Roman"/>
                <w:sz w:val="24"/>
                <w:szCs w:val="24"/>
              </w:rPr>
            </w:pPr>
            <w:r>
              <w:rPr>
                <w:rFonts w:ascii="Times New Roman" w:hAnsi="Times New Roman" w:cs="Times New Roman"/>
                <w:sz w:val="24"/>
                <w:szCs w:val="24"/>
              </w:rPr>
              <w:t>Vykdytojai ir partneriai</w:t>
            </w:r>
          </w:p>
        </w:tc>
        <w:tc>
          <w:tcPr>
            <w:tcW w:w="2206" w:type="dxa"/>
          </w:tcPr>
          <w:p w:rsidR="00F7275C" w:rsidRDefault="00F7275C" w:rsidP="00F7275C">
            <w:pPr>
              <w:pStyle w:val="Betarp"/>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F7275C" w:rsidTr="005F075D">
        <w:tc>
          <w:tcPr>
            <w:tcW w:w="2402"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8.3.1.2.1.Sukurti įstaigos vertinimo ir įsivertinimo sistemą</w:t>
            </w:r>
          </w:p>
        </w:tc>
        <w:tc>
          <w:tcPr>
            <w:tcW w:w="1538"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2019</w:t>
            </w:r>
          </w:p>
        </w:tc>
        <w:tc>
          <w:tcPr>
            <w:tcW w:w="1971"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p w:rsidR="005F075D"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Specialiųjų programų lėšos</w:t>
            </w:r>
          </w:p>
        </w:tc>
        <w:tc>
          <w:tcPr>
            <w:tcW w:w="1736"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5F075D"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p w:rsidR="005F075D"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Pedagogai </w:t>
            </w:r>
          </w:p>
        </w:tc>
        <w:tc>
          <w:tcPr>
            <w:tcW w:w="2206" w:type="dxa"/>
          </w:tcPr>
          <w:p w:rsidR="00F7275C" w:rsidRDefault="00F7275C" w:rsidP="00E35087">
            <w:pPr>
              <w:pStyle w:val="Betarp"/>
              <w:jc w:val="both"/>
              <w:rPr>
                <w:rFonts w:ascii="Times New Roman" w:hAnsi="Times New Roman" w:cs="Times New Roman"/>
                <w:sz w:val="24"/>
                <w:szCs w:val="24"/>
              </w:rPr>
            </w:pPr>
          </w:p>
        </w:tc>
      </w:tr>
      <w:tr w:rsidR="00F7275C" w:rsidTr="005F075D">
        <w:tc>
          <w:tcPr>
            <w:tcW w:w="2402"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8.3.1.2.2. Įdiegti elektroninę sistemą „Mūsų darželis“</w:t>
            </w:r>
          </w:p>
        </w:tc>
        <w:tc>
          <w:tcPr>
            <w:tcW w:w="1538"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2019-2021</w:t>
            </w:r>
          </w:p>
        </w:tc>
        <w:tc>
          <w:tcPr>
            <w:tcW w:w="1971"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Klasės krepšelio lėšos</w:t>
            </w:r>
          </w:p>
        </w:tc>
        <w:tc>
          <w:tcPr>
            <w:tcW w:w="1736" w:type="dxa"/>
          </w:tcPr>
          <w:p w:rsidR="00F7275C"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5F075D"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2206" w:type="dxa"/>
          </w:tcPr>
          <w:p w:rsidR="00F7275C" w:rsidRPr="005F075D" w:rsidRDefault="005F075D" w:rsidP="00E35087">
            <w:pPr>
              <w:pStyle w:val="Betarp"/>
              <w:jc w:val="both"/>
              <w:rPr>
                <w:rFonts w:ascii="Times New Roman" w:hAnsi="Times New Roman" w:cs="Times New Roman"/>
                <w:sz w:val="24"/>
                <w:szCs w:val="24"/>
                <w:lang w:val="en-US"/>
              </w:rPr>
            </w:pPr>
            <w:r>
              <w:rPr>
                <w:rFonts w:ascii="Times New Roman" w:hAnsi="Times New Roman" w:cs="Times New Roman"/>
                <w:sz w:val="24"/>
                <w:szCs w:val="24"/>
              </w:rPr>
              <w:t>Įdiegta elektroninė sistema „Mūsų darželis</w:t>
            </w:r>
            <w:r w:rsidR="004B0271">
              <w:rPr>
                <w:rFonts w:ascii="Times New Roman" w:hAnsi="Times New Roman" w:cs="Times New Roman"/>
                <w:sz w:val="24"/>
                <w:szCs w:val="24"/>
              </w:rPr>
              <w:t>“ n</w:t>
            </w:r>
            <w:r>
              <w:rPr>
                <w:rFonts w:ascii="Times New Roman" w:hAnsi="Times New Roman" w:cs="Times New Roman"/>
                <w:sz w:val="24"/>
                <w:szCs w:val="24"/>
              </w:rPr>
              <w:t>audosis 100% pedagogų ir 80% tėvų.</w:t>
            </w:r>
          </w:p>
        </w:tc>
      </w:tr>
      <w:tr w:rsidR="005F075D" w:rsidTr="005F075D">
        <w:tc>
          <w:tcPr>
            <w:tcW w:w="2402" w:type="dxa"/>
          </w:tcPr>
          <w:p w:rsidR="005F075D" w:rsidRDefault="005F075D" w:rsidP="00E35087">
            <w:pPr>
              <w:pStyle w:val="Betarp"/>
              <w:jc w:val="both"/>
              <w:rPr>
                <w:rFonts w:ascii="Times New Roman" w:hAnsi="Times New Roman" w:cs="Times New Roman"/>
                <w:sz w:val="24"/>
                <w:szCs w:val="24"/>
              </w:rPr>
            </w:pPr>
            <w:r>
              <w:rPr>
                <w:rFonts w:ascii="Times New Roman" w:hAnsi="Times New Roman" w:cs="Times New Roman"/>
                <w:sz w:val="24"/>
                <w:szCs w:val="24"/>
              </w:rPr>
              <w:t xml:space="preserve">8.3.1.2.3. </w:t>
            </w:r>
            <w:r w:rsidR="00B569BE">
              <w:rPr>
                <w:rFonts w:ascii="Times New Roman" w:hAnsi="Times New Roman" w:cs="Times New Roman"/>
                <w:sz w:val="24"/>
                <w:szCs w:val="24"/>
              </w:rPr>
              <w:t>P</w:t>
            </w:r>
            <w:r>
              <w:rPr>
                <w:rFonts w:ascii="Times New Roman" w:hAnsi="Times New Roman" w:cs="Times New Roman"/>
                <w:sz w:val="24"/>
                <w:szCs w:val="24"/>
              </w:rPr>
              <w:t xml:space="preserve">asiekimų ir pažangos vertinimo </w:t>
            </w:r>
            <w:r w:rsidR="00B569BE">
              <w:rPr>
                <w:rFonts w:ascii="Times New Roman" w:hAnsi="Times New Roman" w:cs="Times New Roman"/>
                <w:sz w:val="24"/>
                <w:szCs w:val="24"/>
              </w:rPr>
              <w:t>rezultatai pristatomi tėvams elektroninėje sistemoje „Mūsų darželis“.</w:t>
            </w:r>
          </w:p>
        </w:tc>
        <w:tc>
          <w:tcPr>
            <w:tcW w:w="1538" w:type="dxa"/>
          </w:tcPr>
          <w:p w:rsidR="005F075D" w:rsidRDefault="00B569BE" w:rsidP="00E35087">
            <w:pPr>
              <w:pStyle w:val="Betarp"/>
              <w:jc w:val="both"/>
              <w:rPr>
                <w:rFonts w:ascii="Times New Roman" w:hAnsi="Times New Roman" w:cs="Times New Roman"/>
                <w:sz w:val="24"/>
                <w:szCs w:val="24"/>
              </w:rPr>
            </w:pPr>
            <w:r>
              <w:rPr>
                <w:rFonts w:ascii="Times New Roman" w:hAnsi="Times New Roman" w:cs="Times New Roman"/>
                <w:sz w:val="24"/>
                <w:szCs w:val="24"/>
              </w:rPr>
              <w:t>2020</w:t>
            </w:r>
          </w:p>
        </w:tc>
        <w:tc>
          <w:tcPr>
            <w:tcW w:w="1971" w:type="dxa"/>
          </w:tcPr>
          <w:p w:rsidR="005F075D" w:rsidRDefault="00B569BE" w:rsidP="00E35087">
            <w:pPr>
              <w:pStyle w:val="Betarp"/>
              <w:jc w:val="both"/>
              <w:rPr>
                <w:rFonts w:ascii="Times New Roman" w:hAnsi="Times New Roman" w:cs="Times New Roman"/>
                <w:sz w:val="24"/>
                <w:szCs w:val="24"/>
              </w:rPr>
            </w:pPr>
            <w:r>
              <w:rPr>
                <w:rFonts w:ascii="Times New Roman" w:hAnsi="Times New Roman" w:cs="Times New Roman"/>
                <w:sz w:val="24"/>
                <w:szCs w:val="24"/>
              </w:rPr>
              <w:t>Žmogiškieji ištekliai</w:t>
            </w:r>
          </w:p>
        </w:tc>
        <w:tc>
          <w:tcPr>
            <w:tcW w:w="1736" w:type="dxa"/>
          </w:tcPr>
          <w:p w:rsidR="005F075D" w:rsidRDefault="004B0271" w:rsidP="00E35087">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2206" w:type="dxa"/>
          </w:tcPr>
          <w:p w:rsidR="005F075D" w:rsidRDefault="00836D9F" w:rsidP="00E35087">
            <w:pPr>
              <w:pStyle w:val="Betarp"/>
              <w:jc w:val="both"/>
              <w:rPr>
                <w:rFonts w:ascii="Times New Roman" w:hAnsi="Times New Roman" w:cs="Times New Roman"/>
                <w:sz w:val="24"/>
                <w:szCs w:val="24"/>
              </w:rPr>
            </w:pPr>
            <w:r>
              <w:rPr>
                <w:rFonts w:ascii="Times New Roman" w:hAnsi="Times New Roman" w:cs="Times New Roman"/>
                <w:sz w:val="24"/>
                <w:szCs w:val="24"/>
              </w:rPr>
              <w:t>Nauja sistema sudarys galimybę</w:t>
            </w:r>
            <w:r w:rsidR="004B0271">
              <w:rPr>
                <w:rFonts w:ascii="Times New Roman" w:hAnsi="Times New Roman" w:cs="Times New Roman"/>
                <w:sz w:val="24"/>
                <w:szCs w:val="24"/>
              </w:rPr>
              <w:t xml:space="preserve"> nenutrūkstamam bendravimui tarp pedagogų ir tėvų. Gerės ugdymo proceso planavimas ir kokybė.</w:t>
            </w:r>
          </w:p>
        </w:tc>
      </w:tr>
    </w:tbl>
    <w:p w:rsidR="00F7275C" w:rsidRPr="00B82269" w:rsidRDefault="00F7275C" w:rsidP="00E35087">
      <w:pPr>
        <w:pStyle w:val="Betarp"/>
        <w:jc w:val="both"/>
        <w:rPr>
          <w:rFonts w:ascii="Times New Roman" w:hAnsi="Times New Roman" w:cs="Times New Roman"/>
          <w:sz w:val="24"/>
          <w:szCs w:val="24"/>
        </w:rPr>
      </w:pPr>
    </w:p>
    <w:p w:rsidR="00E35087" w:rsidRPr="00B82269" w:rsidRDefault="00E35087" w:rsidP="00E35087">
      <w:pPr>
        <w:pStyle w:val="Betarp"/>
        <w:jc w:val="both"/>
        <w:rPr>
          <w:rFonts w:ascii="Times New Roman" w:hAnsi="Times New Roman" w:cs="Times New Roman"/>
          <w:b/>
          <w:color w:val="C0504D" w:themeColor="accent2"/>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7D42C0" w:rsidRDefault="007D42C0" w:rsidP="008D2572">
      <w:pPr>
        <w:pStyle w:val="Betarp"/>
        <w:jc w:val="center"/>
        <w:rPr>
          <w:rFonts w:ascii="Times New Roman" w:hAnsi="Times New Roman" w:cs="Times New Roman"/>
          <w:b/>
          <w:sz w:val="24"/>
          <w:szCs w:val="24"/>
        </w:rPr>
      </w:pPr>
    </w:p>
    <w:p w:rsidR="00E35087" w:rsidRPr="008D2572" w:rsidRDefault="00E35087" w:rsidP="008D2572">
      <w:pPr>
        <w:pStyle w:val="Betarp"/>
        <w:jc w:val="center"/>
        <w:rPr>
          <w:rFonts w:ascii="Times New Roman" w:hAnsi="Times New Roman" w:cs="Times New Roman"/>
          <w:b/>
          <w:sz w:val="24"/>
          <w:szCs w:val="24"/>
        </w:rPr>
      </w:pPr>
      <w:r w:rsidRPr="008D2572">
        <w:rPr>
          <w:rFonts w:ascii="Times New Roman" w:hAnsi="Times New Roman" w:cs="Times New Roman"/>
          <w:b/>
          <w:sz w:val="24"/>
          <w:szCs w:val="24"/>
        </w:rPr>
        <w:lastRenderedPageBreak/>
        <w:t>9. Įgyvendinimo stebėsena</w:t>
      </w:r>
    </w:p>
    <w:p w:rsidR="00E35087" w:rsidRPr="008D2572" w:rsidRDefault="00E35087" w:rsidP="00E35087">
      <w:pPr>
        <w:pStyle w:val="Betarp"/>
        <w:jc w:val="both"/>
        <w:rPr>
          <w:rFonts w:ascii="Times New Roman" w:hAnsi="Times New Roman" w:cs="Times New Roman"/>
          <w:b/>
          <w:sz w:val="24"/>
          <w:szCs w:val="24"/>
        </w:rPr>
      </w:pPr>
    </w:p>
    <w:p w:rsidR="00E35087" w:rsidRPr="008D2572" w:rsidRDefault="00E35087" w:rsidP="00E35087">
      <w:pPr>
        <w:pStyle w:val="Betarp"/>
        <w:jc w:val="both"/>
        <w:rPr>
          <w:rFonts w:ascii="Times New Roman" w:hAnsi="Times New Roman" w:cs="Times New Roman"/>
          <w:sz w:val="24"/>
          <w:szCs w:val="24"/>
        </w:rPr>
      </w:pPr>
      <w:r w:rsidRPr="008D2572">
        <w:rPr>
          <w:rFonts w:ascii="Times New Roman" w:hAnsi="Times New Roman" w:cs="Times New Roman"/>
          <w:sz w:val="24"/>
          <w:szCs w:val="24"/>
        </w:rPr>
        <w:t xml:space="preserve">   Lopšelio-darželio strateginio plano stebėsena atliekama viso proceso metu ir visais lygiais.</w:t>
      </w:r>
    </w:p>
    <w:p w:rsidR="00E35087" w:rsidRPr="008D2572" w:rsidRDefault="00E35087" w:rsidP="00E35087">
      <w:pPr>
        <w:pStyle w:val="Betarp"/>
        <w:jc w:val="both"/>
        <w:rPr>
          <w:rFonts w:ascii="Times New Roman" w:hAnsi="Times New Roman" w:cs="Times New Roman"/>
          <w:sz w:val="24"/>
          <w:szCs w:val="24"/>
        </w:rPr>
      </w:pPr>
      <w:r w:rsidRPr="008D2572">
        <w:rPr>
          <w:rFonts w:ascii="Times New Roman" w:hAnsi="Times New Roman" w:cs="Times New Roman"/>
          <w:sz w:val="24"/>
          <w:szCs w:val="24"/>
        </w:rPr>
        <w:t xml:space="preserve">   Strateginio planavimo grupė pristato Telšių </w:t>
      </w:r>
      <w:r w:rsidR="00E13268" w:rsidRPr="008D2572">
        <w:rPr>
          <w:rFonts w:ascii="Times New Roman" w:hAnsi="Times New Roman" w:cs="Times New Roman"/>
          <w:sz w:val="24"/>
          <w:szCs w:val="24"/>
        </w:rPr>
        <w:t>lopš</w:t>
      </w:r>
      <w:r w:rsidR="00787695">
        <w:rPr>
          <w:rFonts w:ascii="Times New Roman" w:hAnsi="Times New Roman" w:cs="Times New Roman"/>
          <w:sz w:val="24"/>
          <w:szCs w:val="24"/>
        </w:rPr>
        <w:t>elio-darželio „Saulutė“ 2019-2020</w:t>
      </w:r>
      <w:r w:rsidRPr="008D2572">
        <w:rPr>
          <w:rFonts w:ascii="Times New Roman" w:hAnsi="Times New Roman" w:cs="Times New Roman"/>
          <w:sz w:val="24"/>
          <w:szCs w:val="24"/>
        </w:rPr>
        <w:t xml:space="preserve"> m. strateginį veiklos planą įstaigos bendruomenei visuotinio bendruomenės susirinkimo metu kartą metuose. Tokiu būdu visuomenė turi galimybę stebėti ir vertinti</w:t>
      </w:r>
      <w:r w:rsidR="009E046C">
        <w:rPr>
          <w:rFonts w:ascii="Times New Roman" w:hAnsi="Times New Roman" w:cs="Times New Roman"/>
          <w:sz w:val="24"/>
          <w:szCs w:val="24"/>
        </w:rPr>
        <w:t>,</w:t>
      </w:r>
      <w:r w:rsidRPr="008D2572">
        <w:rPr>
          <w:rFonts w:ascii="Times New Roman" w:hAnsi="Times New Roman" w:cs="Times New Roman"/>
          <w:sz w:val="24"/>
          <w:szCs w:val="24"/>
        </w:rPr>
        <w:t xml:space="preserve"> kaip įgyvendinami strateginiai tikslai ir teikti siūlymus bei pageidavimus.</w:t>
      </w:r>
    </w:p>
    <w:p w:rsidR="00E35087" w:rsidRPr="008D2572" w:rsidRDefault="00E35087" w:rsidP="00E35087">
      <w:pPr>
        <w:pStyle w:val="Betarp"/>
        <w:jc w:val="both"/>
        <w:rPr>
          <w:rFonts w:ascii="Times New Roman" w:hAnsi="Times New Roman" w:cs="Times New Roman"/>
          <w:sz w:val="24"/>
          <w:szCs w:val="24"/>
        </w:rPr>
      </w:pPr>
      <w:r w:rsidRPr="008D2572">
        <w:rPr>
          <w:rFonts w:ascii="Times New Roman" w:hAnsi="Times New Roman" w:cs="Times New Roman"/>
          <w:sz w:val="24"/>
          <w:szCs w:val="24"/>
        </w:rPr>
        <w:t xml:space="preserve">   Direktorius ir direktoriaus pavaduotojas ugdymui stebi ir įvertina, ar institucija įgyvendina strateginius tikslus ir  uždavinius, ar darbuotojai įvykdė pavestas priemones, ar vykdomos priemonės yra efektyvios ir atitinkamai patikslina strateginius veiklos planus.</w:t>
      </w:r>
    </w:p>
    <w:p w:rsidR="00E35087" w:rsidRPr="008D2572" w:rsidRDefault="00E35087" w:rsidP="00E35087">
      <w:pPr>
        <w:pStyle w:val="Betarp"/>
        <w:jc w:val="both"/>
        <w:rPr>
          <w:rFonts w:ascii="Times New Roman" w:hAnsi="Times New Roman" w:cs="Times New Roman"/>
          <w:sz w:val="24"/>
          <w:szCs w:val="24"/>
        </w:rPr>
      </w:pPr>
      <w:r w:rsidRPr="008D2572">
        <w:rPr>
          <w:rFonts w:ascii="Times New Roman" w:hAnsi="Times New Roman" w:cs="Times New Roman"/>
          <w:sz w:val="24"/>
          <w:szCs w:val="24"/>
        </w:rPr>
        <w:t xml:space="preserve">   Strateginio plano stebėsenos grupė posėdžiauja du kartus per metus. Pavasarį vyksta praeitų metų veiklos ataskaitos analizė, kuri pateikiama lopšelio-darželio bendruomenei visuotiniame bendruomenės susirinkime.</w:t>
      </w:r>
    </w:p>
    <w:p w:rsidR="00E35087" w:rsidRPr="008D2572" w:rsidRDefault="00E35087" w:rsidP="00E35087">
      <w:pPr>
        <w:pStyle w:val="Betarp"/>
        <w:jc w:val="both"/>
        <w:rPr>
          <w:rFonts w:ascii="Times New Roman" w:hAnsi="Times New Roman" w:cs="Times New Roman"/>
          <w:sz w:val="24"/>
          <w:szCs w:val="24"/>
        </w:rPr>
      </w:pPr>
      <w:r w:rsidRPr="008D2572">
        <w:rPr>
          <w:rFonts w:ascii="Times New Roman" w:hAnsi="Times New Roman" w:cs="Times New Roman"/>
          <w:sz w:val="24"/>
          <w:szCs w:val="24"/>
        </w:rPr>
        <w:t xml:space="preserve">   Strateginio planavimo grupė kiekvienų metų rudenį koreguoja lopšelio-darželio strateginį planą ir teikia stebėsenos grupei, kuri jį tvirtina ir planas yra pratęsiamas.</w:t>
      </w:r>
    </w:p>
    <w:p w:rsidR="00E35087" w:rsidRDefault="00E35087" w:rsidP="00E35087">
      <w:pPr>
        <w:pStyle w:val="Betarp"/>
        <w:jc w:val="both"/>
        <w:rPr>
          <w:rFonts w:ascii="Times New Roman" w:hAnsi="Times New Roman" w:cs="Times New Roman"/>
          <w:sz w:val="24"/>
          <w:szCs w:val="24"/>
        </w:rPr>
      </w:pPr>
    </w:p>
    <w:p w:rsidR="00E35087" w:rsidRDefault="00E35087" w:rsidP="00E35087">
      <w:pPr>
        <w:pStyle w:val="Betarp"/>
        <w:jc w:val="both"/>
        <w:rPr>
          <w:rFonts w:ascii="Times New Roman" w:hAnsi="Times New Roman" w:cs="Times New Roman"/>
          <w:sz w:val="24"/>
          <w:szCs w:val="24"/>
        </w:rPr>
      </w:pPr>
    </w:p>
    <w:tbl>
      <w:tblPr>
        <w:tblW w:w="0" w:type="auto"/>
        <w:tblInd w:w="1548" w:type="dxa"/>
        <w:tblBorders>
          <w:top w:val="single" w:sz="4" w:space="0" w:color="auto"/>
        </w:tblBorders>
        <w:tblLook w:val="0000"/>
      </w:tblPr>
      <w:tblGrid>
        <w:gridCol w:w="2145"/>
        <w:gridCol w:w="1830"/>
        <w:gridCol w:w="720"/>
      </w:tblGrid>
      <w:tr w:rsidR="00E35087" w:rsidTr="00B15BBE">
        <w:trPr>
          <w:gridBefore w:val="1"/>
          <w:wBefore w:w="2145" w:type="dxa"/>
          <w:trHeight w:val="100"/>
        </w:trPr>
        <w:tc>
          <w:tcPr>
            <w:tcW w:w="2550" w:type="dxa"/>
            <w:gridSpan w:val="2"/>
          </w:tcPr>
          <w:p w:rsidR="00E35087" w:rsidRDefault="00E35087" w:rsidP="00B15BBE">
            <w:pPr>
              <w:pStyle w:val="Betarp"/>
              <w:jc w:val="both"/>
              <w:rPr>
                <w:rFonts w:ascii="Times New Roman" w:hAnsi="Times New Roman" w:cs="Times New Roman"/>
                <w:sz w:val="24"/>
                <w:szCs w:val="24"/>
              </w:rPr>
            </w:pPr>
          </w:p>
        </w:tc>
      </w:tr>
      <w:tr w:rsidR="00E35087" w:rsidTr="00B15BBE">
        <w:trPr>
          <w:gridAfter w:val="1"/>
          <w:wAfter w:w="720" w:type="dxa"/>
          <w:trHeight w:val="100"/>
        </w:trPr>
        <w:tc>
          <w:tcPr>
            <w:tcW w:w="3975" w:type="dxa"/>
            <w:gridSpan w:val="2"/>
            <w:tcBorders>
              <w:top w:val="nil"/>
            </w:tcBorders>
          </w:tcPr>
          <w:p w:rsidR="00E35087" w:rsidRDefault="00E35087" w:rsidP="00B15BBE">
            <w:pPr>
              <w:pStyle w:val="Betarp"/>
              <w:jc w:val="both"/>
              <w:rPr>
                <w:rFonts w:ascii="Times New Roman" w:hAnsi="Times New Roman" w:cs="Times New Roman"/>
                <w:sz w:val="24"/>
                <w:szCs w:val="24"/>
              </w:rPr>
            </w:pPr>
          </w:p>
        </w:tc>
      </w:tr>
    </w:tbl>
    <w:p w:rsidR="00377B17" w:rsidRDefault="00377B17"/>
    <w:p w:rsidR="00854112" w:rsidRDefault="00854112"/>
    <w:p w:rsidR="00377B17" w:rsidRDefault="00377B17"/>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p w:rsidR="00D63291" w:rsidRDefault="00D63291">
      <w:bookmarkStart w:id="0" w:name="_GoBack"/>
      <w:bookmarkEnd w:id="0"/>
    </w:p>
    <w:sectPr w:rsidR="00D63291" w:rsidSect="00717F4B">
      <w:headerReference w:type="default" r:id="rId8"/>
      <w:footerReference w:type="default" r:id="rId9"/>
      <w:pgSz w:w="11906" w:h="16838"/>
      <w:pgMar w:top="1440" w:right="851" w:bottom="993"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AA" w:rsidRDefault="007C34AA" w:rsidP="003C672B">
      <w:pPr>
        <w:spacing w:after="0" w:line="240" w:lineRule="auto"/>
      </w:pPr>
      <w:r>
        <w:separator/>
      </w:r>
    </w:p>
  </w:endnote>
  <w:endnote w:type="continuationSeparator" w:id="1">
    <w:p w:rsidR="007C34AA" w:rsidRDefault="007C34AA" w:rsidP="003C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22239"/>
      <w:docPartObj>
        <w:docPartGallery w:val="Page Numbers (Bottom of Page)"/>
        <w:docPartUnique/>
      </w:docPartObj>
    </w:sdtPr>
    <w:sdtContent>
      <w:p w:rsidR="007D42C0" w:rsidRDefault="00F04F15">
        <w:pPr>
          <w:pStyle w:val="Porat"/>
          <w:jc w:val="right"/>
        </w:pPr>
        <w:r>
          <w:fldChar w:fldCharType="begin"/>
        </w:r>
        <w:r w:rsidR="007D42C0">
          <w:instrText>PAGE   \* MERGEFORMAT</w:instrText>
        </w:r>
        <w:r>
          <w:fldChar w:fldCharType="separate"/>
        </w:r>
        <w:r w:rsidR="00B5474F">
          <w:rPr>
            <w:noProof/>
          </w:rPr>
          <w:t>15</w:t>
        </w:r>
        <w:r>
          <w:fldChar w:fldCharType="end"/>
        </w:r>
      </w:p>
    </w:sdtContent>
  </w:sdt>
  <w:p w:rsidR="007D42C0" w:rsidRDefault="007D42C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AA" w:rsidRDefault="007C34AA" w:rsidP="003C672B">
      <w:pPr>
        <w:spacing w:after="0" w:line="240" w:lineRule="auto"/>
      </w:pPr>
      <w:r>
        <w:separator/>
      </w:r>
    </w:p>
  </w:footnote>
  <w:footnote w:type="continuationSeparator" w:id="1">
    <w:p w:rsidR="007C34AA" w:rsidRDefault="007C34AA" w:rsidP="003C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D3" w:rsidRDefault="006959D3">
    <w:pPr>
      <w:pStyle w:val="Antrats"/>
      <w:jc w:val="center"/>
    </w:pPr>
  </w:p>
  <w:p w:rsidR="006959D3" w:rsidRDefault="006959D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AF2"/>
    <w:multiLevelType w:val="hybridMultilevel"/>
    <w:tmpl w:val="E9249B8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997E30"/>
    <w:multiLevelType w:val="hybridMultilevel"/>
    <w:tmpl w:val="A96AE928"/>
    <w:lvl w:ilvl="0" w:tplc="0427000B">
      <w:start w:val="1"/>
      <w:numFmt w:val="bullet"/>
      <w:lvlText w:val=""/>
      <w:lvlJc w:val="left"/>
      <w:pPr>
        <w:ind w:left="900" w:hanging="360"/>
      </w:pPr>
      <w:rPr>
        <w:rFonts w:ascii="Wingdings" w:hAnsi="Wingdings"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
    <w:nsid w:val="086E11CD"/>
    <w:multiLevelType w:val="hybridMultilevel"/>
    <w:tmpl w:val="11648C20"/>
    <w:lvl w:ilvl="0" w:tplc="0427000B">
      <w:start w:val="1"/>
      <w:numFmt w:val="bullet"/>
      <w:lvlText w:val=""/>
      <w:lvlJc w:val="left"/>
      <w:pPr>
        <w:ind w:left="900" w:hanging="360"/>
      </w:pPr>
      <w:rPr>
        <w:rFonts w:ascii="Wingdings" w:hAnsi="Wingdings"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nsid w:val="1BBA5D55"/>
    <w:multiLevelType w:val="hybridMultilevel"/>
    <w:tmpl w:val="8C368E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4B726EB"/>
    <w:multiLevelType w:val="hybridMultilevel"/>
    <w:tmpl w:val="94866B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9D72BA1"/>
    <w:multiLevelType w:val="hybridMultilevel"/>
    <w:tmpl w:val="DA70749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6670E47"/>
    <w:multiLevelType w:val="hybridMultilevel"/>
    <w:tmpl w:val="DEE6B81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57E0555"/>
    <w:multiLevelType w:val="hybridMultilevel"/>
    <w:tmpl w:val="836EA1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9F6018E"/>
    <w:multiLevelType w:val="multilevel"/>
    <w:tmpl w:val="B56C6772"/>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5C432FB1"/>
    <w:multiLevelType w:val="hybridMultilevel"/>
    <w:tmpl w:val="C5FA8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874EC1"/>
    <w:multiLevelType w:val="hybridMultilevel"/>
    <w:tmpl w:val="01322FF0"/>
    <w:lvl w:ilvl="0" w:tplc="0427000B">
      <w:start w:val="1"/>
      <w:numFmt w:val="bullet"/>
      <w:lvlText w:val=""/>
      <w:lvlJc w:val="left"/>
      <w:pPr>
        <w:ind w:left="900" w:hanging="360"/>
      </w:pPr>
      <w:rPr>
        <w:rFonts w:ascii="Wingdings" w:hAnsi="Wingdings"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nsid w:val="60DD56FA"/>
    <w:multiLevelType w:val="hybridMultilevel"/>
    <w:tmpl w:val="016282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0F862C0"/>
    <w:multiLevelType w:val="hybridMultilevel"/>
    <w:tmpl w:val="3E9E9D24"/>
    <w:lvl w:ilvl="0" w:tplc="0427000B">
      <w:start w:val="1"/>
      <w:numFmt w:val="bullet"/>
      <w:lvlText w:val=""/>
      <w:lvlJc w:val="left"/>
      <w:pPr>
        <w:ind w:left="1020" w:hanging="360"/>
      </w:pPr>
      <w:rPr>
        <w:rFonts w:ascii="Wingdings" w:hAnsi="Wingdings"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3">
    <w:nsid w:val="7275561E"/>
    <w:multiLevelType w:val="hybridMultilevel"/>
    <w:tmpl w:val="CFD0DE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EF67C11"/>
    <w:multiLevelType w:val="hybridMultilevel"/>
    <w:tmpl w:val="D020F7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12"/>
  </w:num>
  <w:num w:numId="7">
    <w:abstractNumId w:val="6"/>
  </w:num>
  <w:num w:numId="8">
    <w:abstractNumId w:val="1"/>
  </w:num>
  <w:num w:numId="9">
    <w:abstractNumId w:val="0"/>
  </w:num>
  <w:num w:numId="10">
    <w:abstractNumId w:val="9"/>
  </w:num>
  <w:num w:numId="11">
    <w:abstractNumId w:val="13"/>
  </w:num>
  <w:num w:numId="12">
    <w:abstractNumId w:val="4"/>
  </w:num>
  <w:num w:numId="13">
    <w:abstractNumId w:val="14"/>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1296"/>
  <w:hyphenationZone w:val="396"/>
  <w:characterSpacingControl w:val="doNotCompress"/>
  <w:footnotePr>
    <w:footnote w:id="0"/>
    <w:footnote w:id="1"/>
  </w:footnotePr>
  <w:endnotePr>
    <w:endnote w:id="0"/>
    <w:endnote w:id="1"/>
  </w:endnotePr>
  <w:compat/>
  <w:rsids>
    <w:rsidRoot w:val="00E35087"/>
    <w:rsid w:val="000048B0"/>
    <w:rsid w:val="00011211"/>
    <w:rsid w:val="000139B6"/>
    <w:rsid w:val="00014840"/>
    <w:rsid w:val="00021051"/>
    <w:rsid w:val="000255B3"/>
    <w:rsid w:val="00036542"/>
    <w:rsid w:val="000365E0"/>
    <w:rsid w:val="00037A38"/>
    <w:rsid w:val="00042837"/>
    <w:rsid w:val="0004380C"/>
    <w:rsid w:val="00046974"/>
    <w:rsid w:val="00057D54"/>
    <w:rsid w:val="00061D39"/>
    <w:rsid w:val="000626C3"/>
    <w:rsid w:val="00067BBE"/>
    <w:rsid w:val="0007625E"/>
    <w:rsid w:val="000938F3"/>
    <w:rsid w:val="00094043"/>
    <w:rsid w:val="000B4080"/>
    <w:rsid w:val="000C3C4E"/>
    <w:rsid w:val="000D1F6E"/>
    <w:rsid w:val="000D37E3"/>
    <w:rsid w:val="000D6EF6"/>
    <w:rsid w:val="000E1537"/>
    <w:rsid w:val="00107D82"/>
    <w:rsid w:val="00107F12"/>
    <w:rsid w:val="00112F9A"/>
    <w:rsid w:val="0012180A"/>
    <w:rsid w:val="001277E5"/>
    <w:rsid w:val="00130C3F"/>
    <w:rsid w:val="00143DE1"/>
    <w:rsid w:val="0018058A"/>
    <w:rsid w:val="001C0879"/>
    <w:rsid w:val="001D4994"/>
    <w:rsid w:val="001E29E8"/>
    <w:rsid w:val="001F6BFC"/>
    <w:rsid w:val="00220A52"/>
    <w:rsid w:val="00234910"/>
    <w:rsid w:val="0023677B"/>
    <w:rsid w:val="0023678E"/>
    <w:rsid w:val="0024017F"/>
    <w:rsid w:val="00247BC0"/>
    <w:rsid w:val="00260321"/>
    <w:rsid w:val="00260985"/>
    <w:rsid w:val="002659A8"/>
    <w:rsid w:val="002662E8"/>
    <w:rsid w:val="00270372"/>
    <w:rsid w:val="002924A8"/>
    <w:rsid w:val="002B0863"/>
    <w:rsid w:val="002C579F"/>
    <w:rsid w:val="002C6046"/>
    <w:rsid w:val="002E6CB2"/>
    <w:rsid w:val="0030172A"/>
    <w:rsid w:val="00301D50"/>
    <w:rsid w:val="0031092E"/>
    <w:rsid w:val="00311C7C"/>
    <w:rsid w:val="00355936"/>
    <w:rsid w:val="00377B17"/>
    <w:rsid w:val="00385F16"/>
    <w:rsid w:val="00393EFD"/>
    <w:rsid w:val="003941AF"/>
    <w:rsid w:val="003A7709"/>
    <w:rsid w:val="003B3ED7"/>
    <w:rsid w:val="003C4EF2"/>
    <w:rsid w:val="003C65F9"/>
    <w:rsid w:val="003C672B"/>
    <w:rsid w:val="003D7332"/>
    <w:rsid w:val="003E3C55"/>
    <w:rsid w:val="003E400D"/>
    <w:rsid w:val="003F18E2"/>
    <w:rsid w:val="003F586F"/>
    <w:rsid w:val="00401535"/>
    <w:rsid w:val="00412182"/>
    <w:rsid w:val="00412C5B"/>
    <w:rsid w:val="00415545"/>
    <w:rsid w:val="00427A38"/>
    <w:rsid w:val="00433B12"/>
    <w:rsid w:val="00445989"/>
    <w:rsid w:val="0046192D"/>
    <w:rsid w:val="0046540A"/>
    <w:rsid w:val="00466964"/>
    <w:rsid w:val="0047514C"/>
    <w:rsid w:val="004919ED"/>
    <w:rsid w:val="004966AF"/>
    <w:rsid w:val="004B0271"/>
    <w:rsid w:val="004B3A44"/>
    <w:rsid w:val="004B52FB"/>
    <w:rsid w:val="004D00AB"/>
    <w:rsid w:val="004D5C25"/>
    <w:rsid w:val="004E7947"/>
    <w:rsid w:val="004F757F"/>
    <w:rsid w:val="00513E87"/>
    <w:rsid w:val="00517DC8"/>
    <w:rsid w:val="00522588"/>
    <w:rsid w:val="00533089"/>
    <w:rsid w:val="00534A1A"/>
    <w:rsid w:val="00536F1C"/>
    <w:rsid w:val="00536F67"/>
    <w:rsid w:val="00543A45"/>
    <w:rsid w:val="00574288"/>
    <w:rsid w:val="00587A01"/>
    <w:rsid w:val="005A0963"/>
    <w:rsid w:val="005B0329"/>
    <w:rsid w:val="005C1D5C"/>
    <w:rsid w:val="005C5054"/>
    <w:rsid w:val="005D6192"/>
    <w:rsid w:val="005D7BB9"/>
    <w:rsid w:val="005F075D"/>
    <w:rsid w:val="00601F00"/>
    <w:rsid w:val="00605F44"/>
    <w:rsid w:val="006063F6"/>
    <w:rsid w:val="006131C6"/>
    <w:rsid w:val="00617B09"/>
    <w:rsid w:val="0062713A"/>
    <w:rsid w:val="0063242A"/>
    <w:rsid w:val="00643272"/>
    <w:rsid w:val="00647BC4"/>
    <w:rsid w:val="00650D76"/>
    <w:rsid w:val="00653DD5"/>
    <w:rsid w:val="0066671F"/>
    <w:rsid w:val="0067079A"/>
    <w:rsid w:val="00675827"/>
    <w:rsid w:val="006810EC"/>
    <w:rsid w:val="00691E31"/>
    <w:rsid w:val="00693CEE"/>
    <w:rsid w:val="00693E51"/>
    <w:rsid w:val="006959D3"/>
    <w:rsid w:val="00697128"/>
    <w:rsid w:val="006A1D8A"/>
    <w:rsid w:val="006A4015"/>
    <w:rsid w:val="006A7E63"/>
    <w:rsid w:val="006C1890"/>
    <w:rsid w:val="006D54F5"/>
    <w:rsid w:val="006D6923"/>
    <w:rsid w:val="006E72DE"/>
    <w:rsid w:val="006E77F3"/>
    <w:rsid w:val="006F4CE3"/>
    <w:rsid w:val="00706BB0"/>
    <w:rsid w:val="00717F4B"/>
    <w:rsid w:val="007205D1"/>
    <w:rsid w:val="00721222"/>
    <w:rsid w:val="0073761E"/>
    <w:rsid w:val="0074225B"/>
    <w:rsid w:val="00746684"/>
    <w:rsid w:val="00772682"/>
    <w:rsid w:val="0077405A"/>
    <w:rsid w:val="00782849"/>
    <w:rsid w:val="00787695"/>
    <w:rsid w:val="00790C90"/>
    <w:rsid w:val="007A7BB0"/>
    <w:rsid w:val="007C34AA"/>
    <w:rsid w:val="007D1492"/>
    <w:rsid w:val="007D42C0"/>
    <w:rsid w:val="007D7673"/>
    <w:rsid w:val="007D7FF6"/>
    <w:rsid w:val="007E0835"/>
    <w:rsid w:val="007E50D2"/>
    <w:rsid w:val="007F01DE"/>
    <w:rsid w:val="00802E70"/>
    <w:rsid w:val="00810FC3"/>
    <w:rsid w:val="0081118C"/>
    <w:rsid w:val="008255FE"/>
    <w:rsid w:val="00827748"/>
    <w:rsid w:val="00836D9F"/>
    <w:rsid w:val="00842358"/>
    <w:rsid w:val="00854112"/>
    <w:rsid w:val="00855FF5"/>
    <w:rsid w:val="008643E9"/>
    <w:rsid w:val="00876969"/>
    <w:rsid w:val="00886898"/>
    <w:rsid w:val="00891221"/>
    <w:rsid w:val="008A6CEE"/>
    <w:rsid w:val="008C1D2C"/>
    <w:rsid w:val="008C6E24"/>
    <w:rsid w:val="008D18C8"/>
    <w:rsid w:val="008D2572"/>
    <w:rsid w:val="008D75F5"/>
    <w:rsid w:val="008E1325"/>
    <w:rsid w:val="008F7E4F"/>
    <w:rsid w:val="00901764"/>
    <w:rsid w:val="00922DFF"/>
    <w:rsid w:val="0092652A"/>
    <w:rsid w:val="00945C45"/>
    <w:rsid w:val="00952D19"/>
    <w:rsid w:val="00953FC6"/>
    <w:rsid w:val="00955842"/>
    <w:rsid w:val="00966B91"/>
    <w:rsid w:val="00997DA5"/>
    <w:rsid w:val="009A6244"/>
    <w:rsid w:val="009C453A"/>
    <w:rsid w:val="009C71C4"/>
    <w:rsid w:val="009D41B6"/>
    <w:rsid w:val="009D55A9"/>
    <w:rsid w:val="009E046C"/>
    <w:rsid w:val="00A00744"/>
    <w:rsid w:val="00A04E14"/>
    <w:rsid w:val="00A153B1"/>
    <w:rsid w:val="00A3331D"/>
    <w:rsid w:val="00A43B39"/>
    <w:rsid w:val="00A633F0"/>
    <w:rsid w:val="00A665A5"/>
    <w:rsid w:val="00A726A8"/>
    <w:rsid w:val="00A77D58"/>
    <w:rsid w:val="00A87FF4"/>
    <w:rsid w:val="00A9230A"/>
    <w:rsid w:val="00A92C72"/>
    <w:rsid w:val="00A9538C"/>
    <w:rsid w:val="00A97BAE"/>
    <w:rsid w:val="00AA6EC4"/>
    <w:rsid w:val="00AC1D62"/>
    <w:rsid w:val="00AC35F1"/>
    <w:rsid w:val="00AD74B4"/>
    <w:rsid w:val="00AF34E4"/>
    <w:rsid w:val="00B07177"/>
    <w:rsid w:val="00B12F9F"/>
    <w:rsid w:val="00B15BBE"/>
    <w:rsid w:val="00B176CB"/>
    <w:rsid w:val="00B216C2"/>
    <w:rsid w:val="00B241A9"/>
    <w:rsid w:val="00B26A9F"/>
    <w:rsid w:val="00B32FB1"/>
    <w:rsid w:val="00B5474F"/>
    <w:rsid w:val="00B569BE"/>
    <w:rsid w:val="00B672A5"/>
    <w:rsid w:val="00B82269"/>
    <w:rsid w:val="00B872FE"/>
    <w:rsid w:val="00BD33CF"/>
    <w:rsid w:val="00BD4CBF"/>
    <w:rsid w:val="00BE137B"/>
    <w:rsid w:val="00BE20C5"/>
    <w:rsid w:val="00BE6825"/>
    <w:rsid w:val="00BF48C8"/>
    <w:rsid w:val="00C01A0B"/>
    <w:rsid w:val="00C15446"/>
    <w:rsid w:val="00C2479A"/>
    <w:rsid w:val="00C274F7"/>
    <w:rsid w:val="00C3704D"/>
    <w:rsid w:val="00C379C7"/>
    <w:rsid w:val="00C6283A"/>
    <w:rsid w:val="00C63541"/>
    <w:rsid w:val="00C71755"/>
    <w:rsid w:val="00C82FC3"/>
    <w:rsid w:val="00C87967"/>
    <w:rsid w:val="00C93441"/>
    <w:rsid w:val="00CA774D"/>
    <w:rsid w:val="00CB6308"/>
    <w:rsid w:val="00CD1F6E"/>
    <w:rsid w:val="00CD395C"/>
    <w:rsid w:val="00CD6463"/>
    <w:rsid w:val="00CF3251"/>
    <w:rsid w:val="00D04520"/>
    <w:rsid w:val="00D071FA"/>
    <w:rsid w:val="00D11BE8"/>
    <w:rsid w:val="00D17727"/>
    <w:rsid w:val="00D177BB"/>
    <w:rsid w:val="00D3358A"/>
    <w:rsid w:val="00D4502D"/>
    <w:rsid w:val="00D63291"/>
    <w:rsid w:val="00D90215"/>
    <w:rsid w:val="00DA7DFB"/>
    <w:rsid w:val="00DB67A2"/>
    <w:rsid w:val="00DC64C1"/>
    <w:rsid w:val="00DF1676"/>
    <w:rsid w:val="00E0044C"/>
    <w:rsid w:val="00E023F8"/>
    <w:rsid w:val="00E12E72"/>
    <w:rsid w:val="00E13268"/>
    <w:rsid w:val="00E35087"/>
    <w:rsid w:val="00E403A5"/>
    <w:rsid w:val="00E47EE6"/>
    <w:rsid w:val="00E61296"/>
    <w:rsid w:val="00E63ADB"/>
    <w:rsid w:val="00E65B91"/>
    <w:rsid w:val="00E7401F"/>
    <w:rsid w:val="00E75F8C"/>
    <w:rsid w:val="00E84403"/>
    <w:rsid w:val="00E95137"/>
    <w:rsid w:val="00EB1B8F"/>
    <w:rsid w:val="00EC0EC5"/>
    <w:rsid w:val="00EC5F59"/>
    <w:rsid w:val="00F04F15"/>
    <w:rsid w:val="00F2546A"/>
    <w:rsid w:val="00F25A6F"/>
    <w:rsid w:val="00F25B7E"/>
    <w:rsid w:val="00F43A81"/>
    <w:rsid w:val="00F51731"/>
    <w:rsid w:val="00F57439"/>
    <w:rsid w:val="00F7275C"/>
    <w:rsid w:val="00F731E3"/>
    <w:rsid w:val="00F75998"/>
    <w:rsid w:val="00F8080F"/>
    <w:rsid w:val="00F81967"/>
    <w:rsid w:val="00FA11F8"/>
    <w:rsid w:val="00FA1843"/>
    <w:rsid w:val="00FA2204"/>
    <w:rsid w:val="00FA4A2D"/>
    <w:rsid w:val="00FA5DEF"/>
    <w:rsid w:val="00FB1D80"/>
    <w:rsid w:val="00FD1A20"/>
    <w:rsid w:val="00FD3355"/>
    <w:rsid w:val="00FE46E7"/>
    <w:rsid w:val="00FF4BD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0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35087"/>
    <w:pPr>
      <w:spacing w:after="0" w:line="240" w:lineRule="auto"/>
    </w:pPr>
  </w:style>
  <w:style w:type="table" w:styleId="Lentelstinklelis">
    <w:name w:val="Table Grid"/>
    <w:basedOn w:val="prastojilentel"/>
    <w:uiPriority w:val="59"/>
    <w:rsid w:val="00E35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3508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35087"/>
  </w:style>
  <w:style w:type="paragraph" w:styleId="Debesliotekstas">
    <w:name w:val="Balloon Text"/>
    <w:basedOn w:val="prastasis"/>
    <w:link w:val="DebesliotekstasDiagrama"/>
    <w:uiPriority w:val="99"/>
    <w:semiHidden/>
    <w:unhideWhenUsed/>
    <w:rsid w:val="00BE13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37B"/>
    <w:rPr>
      <w:rFonts w:ascii="Tahoma" w:hAnsi="Tahoma" w:cs="Tahoma"/>
      <w:sz w:val="16"/>
      <w:szCs w:val="16"/>
    </w:rPr>
  </w:style>
  <w:style w:type="character" w:styleId="Hipersaitas">
    <w:name w:val="Hyperlink"/>
    <w:basedOn w:val="Numatytasispastraiposriftas"/>
    <w:uiPriority w:val="99"/>
    <w:unhideWhenUsed/>
    <w:rsid w:val="00BD4CBF"/>
    <w:rPr>
      <w:color w:val="0000FF" w:themeColor="hyperlink"/>
      <w:u w:val="single"/>
    </w:rPr>
  </w:style>
  <w:style w:type="paragraph" w:styleId="Porat">
    <w:name w:val="footer"/>
    <w:basedOn w:val="prastasis"/>
    <w:link w:val="PoratDiagrama"/>
    <w:uiPriority w:val="99"/>
    <w:unhideWhenUsed/>
    <w:rsid w:val="007D42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42C0"/>
  </w:style>
</w:styles>
</file>

<file path=word/webSettings.xml><?xml version="1.0" encoding="utf-8"?>
<w:webSettings xmlns:r="http://schemas.openxmlformats.org/officeDocument/2006/relationships" xmlns:w="http://schemas.openxmlformats.org/wordprocessingml/2006/main">
  <w:divs>
    <w:div w:id="490489046">
      <w:bodyDiv w:val="1"/>
      <w:marLeft w:val="0"/>
      <w:marRight w:val="0"/>
      <w:marTop w:val="0"/>
      <w:marBottom w:val="0"/>
      <w:divBdr>
        <w:top w:val="none" w:sz="0" w:space="0" w:color="auto"/>
        <w:left w:val="none" w:sz="0" w:space="0" w:color="auto"/>
        <w:bottom w:val="none" w:sz="0" w:space="0" w:color="auto"/>
        <w:right w:val="none" w:sz="0" w:space="0" w:color="auto"/>
      </w:divBdr>
      <w:divsChild>
        <w:div w:id="1329135757">
          <w:marLeft w:val="0"/>
          <w:marRight w:val="0"/>
          <w:marTop w:val="0"/>
          <w:marBottom w:val="0"/>
          <w:divBdr>
            <w:top w:val="none" w:sz="0" w:space="0" w:color="auto"/>
            <w:left w:val="none" w:sz="0" w:space="0" w:color="auto"/>
            <w:bottom w:val="none" w:sz="0" w:space="0" w:color="auto"/>
            <w:right w:val="none" w:sz="0" w:space="0" w:color="auto"/>
          </w:divBdr>
        </w:div>
        <w:div w:id="764767239">
          <w:marLeft w:val="0"/>
          <w:marRight w:val="0"/>
          <w:marTop w:val="0"/>
          <w:marBottom w:val="0"/>
          <w:divBdr>
            <w:top w:val="none" w:sz="0" w:space="0" w:color="auto"/>
            <w:left w:val="none" w:sz="0" w:space="0" w:color="auto"/>
            <w:bottom w:val="none" w:sz="0" w:space="0" w:color="auto"/>
            <w:right w:val="none" w:sz="0" w:space="0" w:color="auto"/>
          </w:divBdr>
        </w:div>
        <w:div w:id="1650553641">
          <w:marLeft w:val="0"/>
          <w:marRight w:val="0"/>
          <w:marTop w:val="0"/>
          <w:marBottom w:val="0"/>
          <w:divBdr>
            <w:top w:val="none" w:sz="0" w:space="0" w:color="auto"/>
            <w:left w:val="none" w:sz="0" w:space="0" w:color="auto"/>
            <w:bottom w:val="none" w:sz="0" w:space="0" w:color="auto"/>
            <w:right w:val="none" w:sz="0" w:space="0" w:color="auto"/>
          </w:divBdr>
        </w:div>
        <w:div w:id="490829139">
          <w:marLeft w:val="0"/>
          <w:marRight w:val="0"/>
          <w:marTop w:val="0"/>
          <w:marBottom w:val="0"/>
          <w:divBdr>
            <w:top w:val="none" w:sz="0" w:space="0" w:color="auto"/>
            <w:left w:val="none" w:sz="0" w:space="0" w:color="auto"/>
            <w:bottom w:val="none" w:sz="0" w:space="0" w:color="auto"/>
            <w:right w:val="none" w:sz="0" w:space="0" w:color="auto"/>
          </w:divBdr>
        </w:div>
      </w:divsChild>
    </w:div>
    <w:div w:id="1279293968">
      <w:bodyDiv w:val="1"/>
      <w:marLeft w:val="0"/>
      <w:marRight w:val="0"/>
      <w:marTop w:val="0"/>
      <w:marBottom w:val="0"/>
      <w:divBdr>
        <w:top w:val="none" w:sz="0" w:space="0" w:color="auto"/>
        <w:left w:val="none" w:sz="0" w:space="0" w:color="auto"/>
        <w:bottom w:val="none" w:sz="0" w:space="0" w:color="auto"/>
        <w:right w:val="none" w:sz="0" w:space="0" w:color="auto"/>
      </w:divBdr>
      <w:divsChild>
        <w:div w:id="1385373651">
          <w:marLeft w:val="0"/>
          <w:marRight w:val="0"/>
          <w:marTop w:val="0"/>
          <w:marBottom w:val="0"/>
          <w:divBdr>
            <w:top w:val="none" w:sz="0" w:space="0" w:color="auto"/>
            <w:left w:val="none" w:sz="0" w:space="0" w:color="auto"/>
            <w:bottom w:val="none" w:sz="0" w:space="0" w:color="auto"/>
            <w:right w:val="none" w:sz="0" w:space="0" w:color="auto"/>
          </w:divBdr>
        </w:div>
        <w:div w:id="1767388378">
          <w:marLeft w:val="0"/>
          <w:marRight w:val="0"/>
          <w:marTop w:val="0"/>
          <w:marBottom w:val="0"/>
          <w:divBdr>
            <w:top w:val="none" w:sz="0" w:space="0" w:color="auto"/>
            <w:left w:val="none" w:sz="0" w:space="0" w:color="auto"/>
            <w:bottom w:val="none" w:sz="0" w:space="0" w:color="auto"/>
            <w:right w:val="none" w:sz="0" w:space="0" w:color="auto"/>
          </w:divBdr>
        </w:div>
        <w:div w:id="418478670">
          <w:marLeft w:val="0"/>
          <w:marRight w:val="0"/>
          <w:marTop w:val="0"/>
          <w:marBottom w:val="0"/>
          <w:divBdr>
            <w:top w:val="none" w:sz="0" w:space="0" w:color="auto"/>
            <w:left w:val="none" w:sz="0" w:space="0" w:color="auto"/>
            <w:bottom w:val="none" w:sz="0" w:space="0" w:color="auto"/>
            <w:right w:val="none" w:sz="0" w:space="0" w:color="auto"/>
          </w:divBdr>
        </w:div>
        <w:div w:id="548105502">
          <w:marLeft w:val="0"/>
          <w:marRight w:val="0"/>
          <w:marTop w:val="0"/>
          <w:marBottom w:val="0"/>
          <w:divBdr>
            <w:top w:val="none" w:sz="0" w:space="0" w:color="auto"/>
            <w:left w:val="none" w:sz="0" w:space="0" w:color="auto"/>
            <w:bottom w:val="none" w:sz="0" w:space="0" w:color="auto"/>
            <w:right w:val="none" w:sz="0" w:space="0" w:color="auto"/>
          </w:divBdr>
        </w:div>
        <w:div w:id="1157064966">
          <w:marLeft w:val="0"/>
          <w:marRight w:val="0"/>
          <w:marTop w:val="0"/>
          <w:marBottom w:val="0"/>
          <w:divBdr>
            <w:top w:val="none" w:sz="0" w:space="0" w:color="auto"/>
            <w:left w:val="none" w:sz="0" w:space="0" w:color="auto"/>
            <w:bottom w:val="none" w:sz="0" w:space="0" w:color="auto"/>
            <w:right w:val="none" w:sz="0" w:space="0" w:color="auto"/>
          </w:divBdr>
        </w:div>
        <w:div w:id="607540605">
          <w:marLeft w:val="0"/>
          <w:marRight w:val="0"/>
          <w:marTop w:val="0"/>
          <w:marBottom w:val="0"/>
          <w:divBdr>
            <w:top w:val="none" w:sz="0" w:space="0" w:color="auto"/>
            <w:left w:val="none" w:sz="0" w:space="0" w:color="auto"/>
            <w:bottom w:val="none" w:sz="0" w:space="0" w:color="auto"/>
            <w:right w:val="none" w:sz="0" w:space="0" w:color="auto"/>
          </w:divBdr>
        </w:div>
        <w:div w:id="1194727832">
          <w:marLeft w:val="0"/>
          <w:marRight w:val="0"/>
          <w:marTop w:val="0"/>
          <w:marBottom w:val="0"/>
          <w:divBdr>
            <w:top w:val="none" w:sz="0" w:space="0" w:color="auto"/>
            <w:left w:val="none" w:sz="0" w:space="0" w:color="auto"/>
            <w:bottom w:val="none" w:sz="0" w:space="0" w:color="auto"/>
            <w:right w:val="none" w:sz="0" w:space="0" w:color="auto"/>
          </w:divBdr>
        </w:div>
        <w:div w:id="2012755818">
          <w:marLeft w:val="0"/>
          <w:marRight w:val="0"/>
          <w:marTop w:val="0"/>
          <w:marBottom w:val="0"/>
          <w:divBdr>
            <w:top w:val="none" w:sz="0" w:space="0" w:color="auto"/>
            <w:left w:val="none" w:sz="0" w:space="0" w:color="auto"/>
            <w:bottom w:val="none" w:sz="0" w:space="0" w:color="auto"/>
            <w:right w:val="none" w:sz="0" w:space="0" w:color="auto"/>
          </w:divBdr>
        </w:div>
        <w:div w:id="1892617672">
          <w:marLeft w:val="0"/>
          <w:marRight w:val="0"/>
          <w:marTop w:val="0"/>
          <w:marBottom w:val="0"/>
          <w:divBdr>
            <w:top w:val="none" w:sz="0" w:space="0" w:color="auto"/>
            <w:left w:val="none" w:sz="0" w:space="0" w:color="auto"/>
            <w:bottom w:val="none" w:sz="0" w:space="0" w:color="auto"/>
            <w:right w:val="none" w:sz="0" w:space="0" w:color="auto"/>
          </w:divBdr>
        </w:div>
        <w:div w:id="945380747">
          <w:marLeft w:val="0"/>
          <w:marRight w:val="0"/>
          <w:marTop w:val="0"/>
          <w:marBottom w:val="0"/>
          <w:divBdr>
            <w:top w:val="none" w:sz="0" w:space="0" w:color="auto"/>
            <w:left w:val="none" w:sz="0" w:space="0" w:color="auto"/>
            <w:bottom w:val="none" w:sz="0" w:space="0" w:color="auto"/>
            <w:right w:val="none" w:sz="0" w:space="0" w:color="auto"/>
          </w:divBdr>
        </w:div>
        <w:div w:id="1330524736">
          <w:marLeft w:val="0"/>
          <w:marRight w:val="0"/>
          <w:marTop w:val="0"/>
          <w:marBottom w:val="0"/>
          <w:divBdr>
            <w:top w:val="none" w:sz="0" w:space="0" w:color="auto"/>
            <w:left w:val="none" w:sz="0" w:space="0" w:color="auto"/>
            <w:bottom w:val="none" w:sz="0" w:space="0" w:color="auto"/>
            <w:right w:val="none" w:sz="0" w:space="0" w:color="auto"/>
          </w:divBdr>
        </w:div>
        <w:div w:id="1793551486">
          <w:marLeft w:val="0"/>
          <w:marRight w:val="0"/>
          <w:marTop w:val="0"/>
          <w:marBottom w:val="0"/>
          <w:divBdr>
            <w:top w:val="none" w:sz="0" w:space="0" w:color="auto"/>
            <w:left w:val="none" w:sz="0" w:space="0" w:color="auto"/>
            <w:bottom w:val="none" w:sz="0" w:space="0" w:color="auto"/>
            <w:right w:val="none" w:sz="0" w:space="0" w:color="auto"/>
          </w:divBdr>
        </w:div>
        <w:div w:id="1026835353">
          <w:marLeft w:val="0"/>
          <w:marRight w:val="0"/>
          <w:marTop w:val="0"/>
          <w:marBottom w:val="0"/>
          <w:divBdr>
            <w:top w:val="none" w:sz="0" w:space="0" w:color="auto"/>
            <w:left w:val="none" w:sz="0" w:space="0" w:color="auto"/>
            <w:bottom w:val="none" w:sz="0" w:space="0" w:color="auto"/>
            <w:right w:val="none" w:sz="0" w:space="0" w:color="auto"/>
          </w:divBdr>
        </w:div>
        <w:div w:id="1864006107">
          <w:marLeft w:val="0"/>
          <w:marRight w:val="0"/>
          <w:marTop w:val="0"/>
          <w:marBottom w:val="0"/>
          <w:divBdr>
            <w:top w:val="none" w:sz="0" w:space="0" w:color="auto"/>
            <w:left w:val="none" w:sz="0" w:space="0" w:color="auto"/>
            <w:bottom w:val="none" w:sz="0" w:space="0" w:color="auto"/>
            <w:right w:val="none" w:sz="0" w:space="0" w:color="auto"/>
          </w:divBdr>
        </w:div>
        <w:div w:id="1682973800">
          <w:marLeft w:val="0"/>
          <w:marRight w:val="0"/>
          <w:marTop w:val="0"/>
          <w:marBottom w:val="0"/>
          <w:divBdr>
            <w:top w:val="none" w:sz="0" w:space="0" w:color="auto"/>
            <w:left w:val="none" w:sz="0" w:space="0" w:color="auto"/>
            <w:bottom w:val="none" w:sz="0" w:space="0" w:color="auto"/>
            <w:right w:val="none" w:sz="0" w:space="0" w:color="auto"/>
          </w:divBdr>
        </w:div>
        <w:div w:id="795560550">
          <w:marLeft w:val="0"/>
          <w:marRight w:val="0"/>
          <w:marTop w:val="0"/>
          <w:marBottom w:val="0"/>
          <w:divBdr>
            <w:top w:val="none" w:sz="0" w:space="0" w:color="auto"/>
            <w:left w:val="none" w:sz="0" w:space="0" w:color="auto"/>
            <w:bottom w:val="none" w:sz="0" w:space="0" w:color="auto"/>
            <w:right w:val="none" w:sz="0" w:space="0" w:color="auto"/>
          </w:divBdr>
        </w:div>
        <w:div w:id="1509440747">
          <w:marLeft w:val="0"/>
          <w:marRight w:val="0"/>
          <w:marTop w:val="0"/>
          <w:marBottom w:val="0"/>
          <w:divBdr>
            <w:top w:val="none" w:sz="0" w:space="0" w:color="auto"/>
            <w:left w:val="none" w:sz="0" w:space="0" w:color="auto"/>
            <w:bottom w:val="none" w:sz="0" w:space="0" w:color="auto"/>
            <w:right w:val="none" w:sz="0" w:space="0" w:color="auto"/>
          </w:divBdr>
        </w:div>
        <w:div w:id="502162574">
          <w:marLeft w:val="0"/>
          <w:marRight w:val="0"/>
          <w:marTop w:val="0"/>
          <w:marBottom w:val="0"/>
          <w:divBdr>
            <w:top w:val="none" w:sz="0" w:space="0" w:color="auto"/>
            <w:left w:val="none" w:sz="0" w:space="0" w:color="auto"/>
            <w:bottom w:val="none" w:sz="0" w:space="0" w:color="auto"/>
            <w:right w:val="none" w:sz="0" w:space="0" w:color="auto"/>
          </w:divBdr>
        </w:div>
        <w:div w:id="1220022203">
          <w:marLeft w:val="0"/>
          <w:marRight w:val="0"/>
          <w:marTop w:val="0"/>
          <w:marBottom w:val="0"/>
          <w:divBdr>
            <w:top w:val="none" w:sz="0" w:space="0" w:color="auto"/>
            <w:left w:val="none" w:sz="0" w:space="0" w:color="auto"/>
            <w:bottom w:val="none" w:sz="0" w:space="0" w:color="auto"/>
            <w:right w:val="none" w:sz="0" w:space="0" w:color="auto"/>
          </w:divBdr>
        </w:div>
        <w:div w:id="15739527">
          <w:marLeft w:val="0"/>
          <w:marRight w:val="0"/>
          <w:marTop w:val="0"/>
          <w:marBottom w:val="0"/>
          <w:divBdr>
            <w:top w:val="none" w:sz="0" w:space="0" w:color="auto"/>
            <w:left w:val="none" w:sz="0" w:space="0" w:color="auto"/>
            <w:bottom w:val="none" w:sz="0" w:space="0" w:color="auto"/>
            <w:right w:val="none" w:sz="0" w:space="0" w:color="auto"/>
          </w:divBdr>
        </w:div>
        <w:div w:id="2132240870">
          <w:marLeft w:val="0"/>
          <w:marRight w:val="0"/>
          <w:marTop w:val="0"/>
          <w:marBottom w:val="0"/>
          <w:divBdr>
            <w:top w:val="none" w:sz="0" w:space="0" w:color="auto"/>
            <w:left w:val="none" w:sz="0" w:space="0" w:color="auto"/>
            <w:bottom w:val="none" w:sz="0" w:space="0" w:color="auto"/>
            <w:right w:val="none" w:sz="0" w:space="0" w:color="auto"/>
          </w:divBdr>
        </w:div>
        <w:div w:id="1442648200">
          <w:marLeft w:val="0"/>
          <w:marRight w:val="0"/>
          <w:marTop w:val="0"/>
          <w:marBottom w:val="0"/>
          <w:divBdr>
            <w:top w:val="none" w:sz="0" w:space="0" w:color="auto"/>
            <w:left w:val="none" w:sz="0" w:space="0" w:color="auto"/>
            <w:bottom w:val="none" w:sz="0" w:space="0" w:color="auto"/>
            <w:right w:val="none" w:sz="0" w:space="0" w:color="auto"/>
          </w:divBdr>
        </w:div>
        <w:div w:id="1061364391">
          <w:marLeft w:val="0"/>
          <w:marRight w:val="0"/>
          <w:marTop w:val="0"/>
          <w:marBottom w:val="0"/>
          <w:divBdr>
            <w:top w:val="none" w:sz="0" w:space="0" w:color="auto"/>
            <w:left w:val="none" w:sz="0" w:space="0" w:color="auto"/>
            <w:bottom w:val="none" w:sz="0" w:space="0" w:color="auto"/>
            <w:right w:val="none" w:sz="0" w:space="0" w:color="auto"/>
          </w:divBdr>
        </w:div>
        <w:div w:id="1653171032">
          <w:marLeft w:val="0"/>
          <w:marRight w:val="0"/>
          <w:marTop w:val="0"/>
          <w:marBottom w:val="0"/>
          <w:divBdr>
            <w:top w:val="none" w:sz="0" w:space="0" w:color="auto"/>
            <w:left w:val="none" w:sz="0" w:space="0" w:color="auto"/>
            <w:bottom w:val="none" w:sz="0" w:space="0" w:color="auto"/>
            <w:right w:val="none" w:sz="0" w:space="0" w:color="auto"/>
          </w:divBdr>
        </w:div>
        <w:div w:id="1507482247">
          <w:marLeft w:val="0"/>
          <w:marRight w:val="0"/>
          <w:marTop w:val="0"/>
          <w:marBottom w:val="0"/>
          <w:divBdr>
            <w:top w:val="none" w:sz="0" w:space="0" w:color="auto"/>
            <w:left w:val="none" w:sz="0" w:space="0" w:color="auto"/>
            <w:bottom w:val="none" w:sz="0" w:space="0" w:color="auto"/>
            <w:right w:val="none" w:sz="0" w:space="0" w:color="auto"/>
          </w:divBdr>
        </w:div>
        <w:div w:id="437213240">
          <w:marLeft w:val="0"/>
          <w:marRight w:val="0"/>
          <w:marTop w:val="0"/>
          <w:marBottom w:val="0"/>
          <w:divBdr>
            <w:top w:val="none" w:sz="0" w:space="0" w:color="auto"/>
            <w:left w:val="none" w:sz="0" w:space="0" w:color="auto"/>
            <w:bottom w:val="none" w:sz="0" w:space="0" w:color="auto"/>
            <w:right w:val="none" w:sz="0" w:space="0" w:color="auto"/>
          </w:divBdr>
        </w:div>
        <w:div w:id="1992245245">
          <w:marLeft w:val="0"/>
          <w:marRight w:val="0"/>
          <w:marTop w:val="0"/>
          <w:marBottom w:val="0"/>
          <w:divBdr>
            <w:top w:val="none" w:sz="0" w:space="0" w:color="auto"/>
            <w:left w:val="none" w:sz="0" w:space="0" w:color="auto"/>
            <w:bottom w:val="none" w:sz="0" w:space="0" w:color="auto"/>
            <w:right w:val="none" w:sz="0" w:space="0" w:color="auto"/>
          </w:divBdr>
        </w:div>
        <w:div w:id="1646739194">
          <w:marLeft w:val="0"/>
          <w:marRight w:val="0"/>
          <w:marTop w:val="0"/>
          <w:marBottom w:val="0"/>
          <w:divBdr>
            <w:top w:val="none" w:sz="0" w:space="0" w:color="auto"/>
            <w:left w:val="none" w:sz="0" w:space="0" w:color="auto"/>
            <w:bottom w:val="none" w:sz="0" w:space="0" w:color="auto"/>
            <w:right w:val="none" w:sz="0" w:space="0" w:color="auto"/>
          </w:divBdr>
        </w:div>
        <w:div w:id="354964176">
          <w:marLeft w:val="0"/>
          <w:marRight w:val="0"/>
          <w:marTop w:val="0"/>
          <w:marBottom w:val="0"/>
          <w:divBdr>
            <w:top w:val="none" w:sz="0" w:space="0" w:color="auto"/>
            <w:left w:val="none" w:sz="0" w:space="0" w:color="auto"/>
            <w:bottom w:val="none" w:sz="0" w:space="0" w:color="auto"/>
            <w:right w:val="none" w:sz="0" w:space="0" w:color="auto"/>
          </w:divBdr>
        </w:div>
        <w:div w:id="175391316">
          <w:marLeft w:val="0"/>
          <w:marRight w:val="0"/>
          <w:marTop w:val="0"/>
          <w:marBottom w:val="0"/>
          <w:divBdr>
            <w:top w:val="none" w:sz="0" w:space="0" w:color="auto"/>
            <w:left w:val="none" w:sz="0" w:space="0" w:color="auto"/>
            <w:bottom w:val="none" w:sz="0" w:space="0" w:color="auto"/>
            <w:right w:val="none" w:sz="0" w:space="0" w:color="auto"/>
          </w:divBdr>
        </w:div>
        <w:div w:id="1005473371">
          <w:marLeft w:val="0"/>
          <w:marRight w:val="0"/>
          <w:marTop w:val="0"/>
          <w:marBottom w:val="0"/>
          <w:divBdr>
            <w:top w:val="none" w:sz="0" w:space="0" w:color="auto"/>
            <w:left w:val="none" w:sz="0" w:space="0" w:color="auto"/>
            <w:bottom w:val="none" w:sz="0" w:space="0" w:color="auto"/>
            <w:right w:val="none" w:sz="0" w:space="0" w:color="auto"/>
          </w:divBdr>
        </w:div>
        <w:div w:id="662852038">
          <w:marLeft w:val="0"/>
          <w:marRight w:val="0"/>
          <w:marTop w:val="0"/>
          <w:marBottom w:val="0"/>
          <w:divBdr>
            <w:top w:val="none" w:sz="0" w:space="0" w:color="auto"/>
            <w:left w:val="none" w:sz="0" w:space="0" w:color="auto"/>
            <w:bottom w:val="none" w:sz="0" w:space="0" w:color="auto"/>
            <w:right w:val="none" w:sz="0" w:space="0" w:color="auto"/>
          </w:divBdr>
        </w:div>
        <w:div w:id="1243954369">
          <w:marLeft w:val="0"/>
          <w:marRight w:val="0"/>
          <w:marTop w:val="0"/>
          <w:marBottom w:val="0"/>
          <w:divBdr>
            <w:top w:val="none" w:sz="0" w:space="0" w:color="auto"/>
            <w:left w:val="none" w:sz="0" w:space="0" w:color="auto"/>
            <w:bottom w:val="none" w:sz="0" w:space="0" w:color="auto"/>
            <w:right w:val="none" w:sz="0" w:space="0" w:color="auto"/>
          </w:divBdr>
        </w:div>
        <w:div w:id="1211266696">
          <w:marLeft w:val="0"/>
          <w:marRight w:val="0"/>
          <w:marTop w:val="0"/>
          <w:marBottom w:val="0"/>
          <w:divBdr>
            <w:top w:val="none" w:sz="0" w:space="0" w:color="auto"/>
            <w:left w:val="none" w:sz="0" w:space="0" w:color="auto"/>
            <w:bottom w:val="none" w:sz="0" w:space="0" w:color="auto"/>
            <w:right w:val="none" w:sz="0" w:space="0" w:color="auto"/>
          </w:divBdr>
        </w:div>
        <w:div w:id="1716388706">
          <w:marLeft w:val="0"/>
          <w:marRight w:val="0"/>
          <w:marTop w:val="0"/>
          <w:marBottom w:val="0"/>
          <w:divBdr>
            <w:top w:val="none" w:sz="0" w:space="0" w:color="auto"/>
            <w:left w:val="none" w:sz="0" w:space="0" w:color="auto"/>
            <w:bottom w:val="none" w:sz="0" w:space="0" w:color="auto"/>
            <w:right w:val="none" w:sz="0" w:space="0" w:color="auto"/>
          </w:divBdr>
        </w:div>
        <w:div w:id="1014069028">
          <w:marLeft w:val="0"/>
          <w:marRight w:val="0"/>
          <w:marTop w:val="0"/>
          <w:marBottom w:val="0"/>
          <w:divBdr>
            <w:top w:val="none" w:sz="0" w:space="0" w:color="auto"/>
            <w:left w:val="none" w:sz="0" w:space="0" w:color="auto"/>
            <w:bottom w:val="none" w:sz="0" w:space="0" w:color="auto"/>
            <w:right w:val="none" w:sz="0" w:space="0" w:color="auto"/>
          </w:divBdr>
        </w:div>
        <w:div w:id="1206139375">
          <w:marLeft w:val="0"/>
          <w:marRight w:val="0"/>
          <w:marTop w:val="0"/>
          <w:marBottom w:val="0"/>
          <w:divBdr>
            <w:top w:val="none" w:sz="0" w:space="0" w:color="auto"/>
            <w:left w:val="none" w:sz="0" w:space="0" w:color="auto"/>
            <w:bottom w:val="none" w:sz="0" w:space="0" w:color="auto"/>
            <w:right w:val="none" w:sz="0" w:space="0" w:color="auto"/>
          </w:divBdr>
        </w:div>
        <w:div w:id="593166401">
          <w:marLeft w:val="0"/>
          <w:marRight w:val="0"/>
          <w:marTop w:val="0"/>
          <w:marBottom w:val="0"/>
          <w:divBdr>
            <w:top w:val="none" w:sz="0" w:space="0" w:color="auto"/>
            <w:left w:val="none" w:sz="0" w:space="0" w:color="auto"/>
            <w:bottom w:val="none" w:sz="0" w:space="0" w:color="auto"/>
            <w:right w:val="none" w:sz="0" w:space="0" w:color="auto"/>
          </w:divBdr>
        </w:div>
        <w:div w:id="1313371968">
          <w:marLeft w:val="0"/>
          <w:marRight w:val="0"/>
          <w:marTop w:val="0"/>
          <w:marBottom w:val="0"/>
          <w:divBdr>
            <w:top w:val="none" w:sz="0" w:space="0" w:color="auto"/>
            <w:left w:val="none" w:sz="0" w:space="0" w:color="auto"/>
            <w:bottom w:val="none" w:sz="0" w:space="0" w:color="auto"/>
            <w:right w:val="none" w:sz="0" w:space="0" w:color="auto"/>
          </w:divBdr>
        </w:div>
        <w:div w:id="1822186303">
          <w:marLeft w:val="0"/>
          <w:marRight w:val="0"/>
          <w:marTop w:val="0"/>
          <w:marBottom w:val="0"/>
          <w:divBdr>
            <w:top w:val="none" w:sz="0" w:space="0" w:color="auto"/>
            <w:left w:val="none" w:sz="0" w:space="0" w:color="auto"/>
            <w:bottom w:val="none" w:sz="0" w:space="0" w:color="auto"/>
            <w:right w:val="none" w:sz="0" w:space="0" w:color="auto"/>
          </w:divBdr>
        </w:div>
        <w:div w:id="864639969">
          <w:marLeft w:val="0"/>
          <w:marRight w:val="0"/>
          <w:marTop w:val="0"/>
          <w:marBottom w:val="0"/>
          <w:divBdr>
            <w:top w:val="none" w:sz="0" w:space="0" w:color="auto"/>
            <w:left w:val="none" w:sz="0" w:space="0" w:color="auto"/>
            <w:bottom w:val="none" w:sz="0" w:space="0" w:color="auto"/>
            <w:right w:val="none" w:sz="0" w:space="0" w:color="auto"/>
          </w:divBdr>
        </w:div>
        <w:div w:id="1813137587">
          <w:marLeft w:val="0"/>
          <w:marRight w:val="0"/>
          <w:marTop w:val="0"/>
          <w:marBottom w:val="0"/>
          <w:divBdr>
            <w:top w:val="none" w:sz="0" w:space="0" w:color="auto"/>
            <w:left w:val="none" w:sz="0" w:space="0" w:color="auto"/>
            <w:bottom w:val="none" w:sz="0" w:space="0" w:color="auto"/>
            <w:right w:val="none" w:sz="0" w:space="0" w:color="auto"/>
          </w:divBdr>
        </w:div>
        <w:div w:id="501553641">
          <w:marLeft w:val="0"/>
          <w:marRight w:val="0"/>
          <w:marTop w:val="0"/>
          <w:marBottom w:val="0"/>
          <w:divBdr>
            <w:top w:val="none" w:sz="0" w:space="0" w:color="auto"/>
            <w:left w:val="none" w:sz="0" w:space="0" w:color="auto"/>
            <w:bottom w:val="none" w:sz="0" w:space="0" w:color="auto"/>
            <w:right w:val="none" w:sz="0" w:space="0" w:color="auto"/>
          </w:divBdr>
        </w:div>
        <w:div w:id="2110392214">
          <w:marLeft w:val="0"/>
          <w:marRight w:val="0"/>
          <w:marTop w:val="0"/>
          <w:marBottom w:val="0"/>
          <w:divBdr>
            <w:top w:val="none" w:sz="0" w:space="0" w:color="auto"/>
            <w:left w:val="none" w:sz="0" w:space="0" w:color="auto"/>
            <w:bottom w:val="none" w:sz="0" w:space="0" w:color="auto"/>
            <w:right w:val="none" w:sz="0" w:space="0" w:color="auto"/>
          </w:divBdr>
        </w:div>
        <w:div w:id="502164727">
          <w:marLeft w:val="0"/>
          <w:marRight w:val="0"/>
          <w:marTop w:val="0"/>
          <w:marBottom w:val="0"/>
          <w:divBdr>
            <w:top w:val="none" w:sz="0" w:space="0" w:color="auto"/>
            <w:left w:val="none" w:sz="0" w:space="0" w:color="auto"/>
            <w:bottom w:val="none" w:sz="0" w:space="0" w:color="auto"/>
            <w:right w:val="none" w:sz="0" w:space="0" w:color="auto"/>
          </w:divBdr>
        </w:div>
        <w:div w:id="1802068364">
          <w:marLeft w:val="0"/>
          <w:marRight w:val="0"/>
          <w:marTop w:val="0"/>
          <w:marBottom w:val="0"/>
          <w:divBdr>
            <w:top w:val="none" w:sz="0" w:space="0" w:color="auto"/>
            <w:left w:val="none" w:sz="0" w:space="0" w:color="auto"/>
            <w:bottom w:val="none" w:sz="0" w:space="0" w:color="auto"/>
            <w:right w:val="none" w:sz="0" w:space="0" w:color="auto"/>
          </w:divBdr>
        </w:div>
        <w:div w:id="1616600542">
          <w:marLeft w:val="0"/>
          <w:marRight w:val="0"/>
          <w:marTop w:val="0"/>
          <w:marBottom w:val="0"/>
          <w:divBdr>
            <w:top w:val="none" w:sz="0" w:space="0" w:color="auto"/>
            <w:left w:val="none" w:sz="0" w:space="0" w:color="auto"/>
            <w:bottom w:val="none" w:sz="0" w:space="0" w:color="auto"/>
            <w:right w:val="none" w:sz="0" w:space="0" w:color="auto"/>
          </w:divBdr>
        </w:div>
        <w:div w:id="759059744">
          <w:marLeft w:val="0"/>
          <w:marRight w:val="0"/>
          <w:marTop w:val="0"/>
          <w:marBottom w:val="0"/>
          <w:divBdr>
            <w:top w:val="none" w:sz="0" w:space="0" w:color="auto"/>
            <w:left w:val="none" w:sz="0" w:space="0" w:color="auto"/>
            <w:bottom w:val="none" w:sz="0" w:space="0" w:color="auto"/>
            <w:right w:val="none" w:sz="0" w:space="0" w:color="auto"/>
          </w:divBdr>
        </w:div>
        <w:div w:id="1373463561">
          <w:marLeft w:val="0"/>
          <w:marRight w:val="0"/>
          <w:marTop w:val="0"/>
          <w:marBottom w:val="0"/>
          <w:divBdr>
            <w:top w:val="none" w:sz="0" w:space="0" w:color="auto"/>
            <w:left w:val="none" w:sz="0" w:space="0" w:color="auto"/>
            <w:bottom w:val="none" w:sz="0" w:space="0" w:color="auto"/>
            <w:right w:val="none" w:sz="0" w:space="0" w:color="auto"/>
          </w:divBdr>
        </w:div>
        <w:div w:id="1336306246">
          <w:marLeft w:val="0"/>
          <w:marRight w:val="0"/>
          <w:marTop w:val="0"/>
          <w:marBottom w:val="0"/>
          <w:divBdr>
            <w:top w:val="none" w:sz="0" w:space="0" w:color="auto"/>
            <w:left w:val="none" w:sz="0" w:space="0" w:color="auto"/>
            <w:bottom w:val="none" w:sz="0" w:space="0" w:color="auto"/>
            <w:right w:val="none" w:sz="0" w:space="0" w:color="auto"/>
          </w:divBdr>
        </w:div>
        <w:div w:id="733743518">
          <w:marLeft w:val="0"/>
          <w:marRight w:val="0"/>
          <w:marTop w:val="0"/>
          <w:marBottom w:val="0"/>
          <w:divBdr>
            <w:top w:val="none" w:sz="0" w:space="0" w:color="auto"/>
            <w:left w:val="none" w:sz="0" w:space="0" w:color="auto"/>
            <w:bottom w:val="none" w:sz="0" w:space="0" w:color="auto"/>
            <w:right w:val="none" w:sz="0" w:space="0" w:color="auto"/>
          </w:divBdr>
        </w:div>
        <w:div w:id="2086563057">
          <w:marLeft w:val="0"/>
          <w:marRight w:val="0"/>
          <w:marTop w:val="0"/>
          <w:marBottom w:val="0"/>
          <w:divBdr>
            <w:top w:val="none" w:sz="0" w:space="0" w:color="auto"/>
            <w:left w:val="none" w:sz="0" w:space="0" w:color="auto"/>
            <w:bottom w:val="none" w:sz="0" w:space="0" w:color="auto"/>
            <w:right w:val="none" w:sz="0" w:space="0" w:color="auto"/>
          </w:divBdr>
        </w:div>
        <w:div w:id="2112165546">
          <w:marLeft w:val="0"/>
          <w:marRight w:val="0"/>
          <w:marTop w:val="0"/>
          <w:marBottom w:val="0"/>
          <w:divBdr>
            <w:top w:val="none" w:sz="0" w:space="0" w:color="auto"/>
            <w:left w:val="none" w:sz="0" w:space="0" w:color="auto"/>
            <w:bottom w:val="none" w:sz="0" w:space="0" w:color="auto"/>
            <w:right w:val="none" w:sz="0" w:space="0" w:color="auto"/>
          </w:divBdr>
        </w:div>
        <w:div w:id="332878096">
          <w:marLeft w:val="0"/>
          <w:marRight w:val="0"/>
          <w:marTop w:val="0"/>
          <w:marBottom w:val="0"/>
          <w:divBdr>
            <w:top w:val="none" w:sz="0" w:space="0" w:color="auto"/>
            <w:left w:val="none" w:sz="0" w:space="0" w:color="auto"/>
            <w:bottom w:val="none" w:sz="0" w:space="0" w:color="auto"/>
            <w:right w:val="none" w:sz="0" w:space="0" w:color="auto"/>
          </w:divBdr>
        </w:div>
        <w:div w:id="2113090179">
          <w:marLeft w:val="0"/>
          <w:marRight w:val="0"/>
          <w:marTop w:val="0"/>
          <w:marBottom w:val="0"/>
          <w:divBdr>
            <w:top w:val="none" w:sz="0" w:space="0" w:color="auto"/>
            <w:left w:val="none" w:sz="0" w:space="0" w:color="auto"/>
            <w:bottom w:val="none" w:sz="0" w:space="0" w:color="auto"/>
            <w:right w:val="none" w:sz="0" w:space="0" w:color="auto"/>
          </w:divBdr>
        </w:div>
        <w:div w:id="1816289506">
          <w:marLeft w:val="0"/>
          <w:marRight w:val="0"/>
          <w:marTop w:val="0"/>
          <w:marBottom w:val="0"/>
          <w:divBdr>
            <w:top w:val="none" w:sz="0" w:space="0" w:color="auto"/>
            <w:left w:val="none" w:sz="0" w:space="0" w:color="auto"/>
            <w:bottom w:val="none" w:sz="0" w:space="0" w:color="auto"/>
            <w:right w:val="none" w:sz="0" w:space="0" w:color="auto"/>
          </w:divBdr>
        </w:div>
        <w:div w:id="1449659206">
          <w:marLeft w:val="0"/>
          <w:marRight w:val="0"/>
          <w:marTop w:val="0"/>
          <w:marBottom w:val="0"/>
          <w:divBdr>
            <w:top w:val="none" w:sz="0" w:space="0" w:color="auto"/>
            <w:left w:val="none" w:sz="0" w:space="0" w:color="auto"/>
            <w:bottom w:val="none" w:sz="0" w:space="0" w:color="auto"/>
            <w:right w:val="none" w:sz="0" w:space="0" w:color="auto"/>
          </w:divBdr>
        </w:div>
        <w:div w:id="2031712918">
          <w:marLeft w:val="0"/>
          <w:marRight w:val="0"/>
          <w:marTop w:val="0"/>
          <w:marBottom w:val="0"/>
          <w:divBdr>
            <w:top w:val="none" w:sz="0" w:space="0" w:color="auto"/>
            <w:left w:val="none" w:sz="0" w:space="0" w:color="auto"/>
            <w:bottom w:val="none" w:sz="0" w:space="0" w:color="auto"/>
            <w:right w:val="none" w:sz="0" w:space="0" w:color="auto"/>
          </w:divBdr>
        </w:div>
        <w:div w:id="39787882">
          <w:marLeft w:val="0"/>
          <w:marRight w:val="0"/>
          <w:marTop w:val="0"/>
          <w:marBottom w:val="0"/>
          <w:divBdr>
            <w:top w:val="none" w:sz="0" w:space="0" w:color="auto"/>
            <w:left w:val="none" w:sz="0" w:space="0" w:color="auto"/>
            <w:bottom w:val="none" w:sz="0" w:space="0" w:color="auto"/>
            <w:right w:val="none" w:sz="0" w:space="0" w:color="auto"/>
          </w:divBdr>
        </w:div>
        <w:div w:id="74057282">
          <w:marLeft w:val="0"/>
          <w:marRight w:val="0"/>
          <w:marTop w:val="0"/>
          <w:marBottom w:val="0"/>
          <w:divBdr>
            <w:top w:val="none" w:sz="0" w:space="0" w:color="auto"/>
            <w:left w:val="none" w:sz="0" w:space="0" w:color="auto"/>
            <w:bottom w:val="none" w:sz="0" w:space="0" w:color="auto"/>
            <w:right w:val="none" w:sz="0" w:space="0" w:color="auto"/>
          </w:divBdr>
        </w:div>
        <w:div w:id="413011493">
          <w:marLeft w:val="0"/>
          <w:marRight w:val="0"/>
          <w:marTop w:val="0"/>
          <w:marBottom w:val="0"/>
          <w:divBdr>
            <w:top w:val="none" w:sz="0" w:space="0" w:color="auto"/>
            <w:left w:val="none" w:sz="0" w:space="0" w:color="auto"/>
            <w:bottom w:val="none" w:sz="0" w:space="0" w:color="auto"/>
            <w:right w:val="none" w:sz="0" w:space="0" w:color="auto"/>
          </w:divBdr>
        </w:div>
        <w:div w:id="578715594">
          <w:marLeft w:val="0"/>
          <w:marRight w:val="0"/>
          <w:marTop w:val="0"/>
          <w:marBottom w:val="0"/>
          <w:divBdr>
            <w:top w:val="none" w:sz="0" w:space="0" w:color="auto"/>
            <w:left w:val="none" w:sz="0" w:space="0" w:color="auto"/>
            <w:bottom w:val="none" w:sz="0" w:space="0" w:color="auto"/>
            <w:right w:val="none" w:sz="0" w:space="0" w:color="auto"/>
          </w:divBdr>
        </w:div>
        <w:div w:id="536747002">
          <w:marLeft w:val="0"/>
          <w:marRight w:val="0"/>
          <w:marTop w:val="0"/>
          <w:marBottom w:val="0"/>
          <w:divBdr>
            <w:top w:val="none" w:sz="0" w:space="0" w:color="auto"/>
            <w:left w:val="none" w:sz="0" w:space="0" w:color="auto"/>
            <w:bottom w:val="none" w:sz="0" w:space="0" w:color="auto"/>
            <w:right w:val="none" w:sz="0" w:space="0" w:color="auto"/>
          </w:divBdr>
        </w:div>
        <w:div w:id="1179542429">
          <w:marLeft w:val="0"/>
          <w:marRight w:val="0"/>
          <w:marTop w:val="0"/>
          <w:marBottom w:val="0"/>
          <w:divBdr>
            <w:top w:val="none" w:sz="0" w:space="0" w:color="auto"/>
            <w:left w:val="none" w:sz="0" w:space="0" w:color="auto"/>
            <w:bottom w:val="none" w:sz="0" w:space="0" w:color="auto"/>
            <w:right w:val="none" w:sz="0" w:space="0" w:color="auto"/>
          </w:divBdr>
        </w:div>
        <w:div w:id="312876551">
          <w:marLeft w:val="0"/>
          <w:marRight w:val="0"/>
          <w:marTop w:val="0"/>
          <w:marBottom w:val="0"/>
          <w:divBdr>
            <w:top w:val="none" w:sz="0" w:space="0" w:color="auto"/>
            <w:left w:val="none" w:sz="0" w:space="0" w:color="auto"/>
            <w:bottom w:val="none" w:sz="0" w:space="0" w:color="auto"/>
            <w:right w:val="none" w:sz="0" w:space="0" w:color="auto"/>
          </w:divBdr>
        </w:div>
        <w:div w:id="1936739682">
          <w:marLeft w:val="0"/>
          <w:marRight w:val="0"/>
          <w:marTop w:val="0"/>
          <w:marBottom w:val="0"/>
          <w:divBdr>
            <w:top w:val="none" w:sz="0" w:space="0" w:color="auto"/>
            <w:left w:val="none" w:sz="0" w:space="0" w:color="auto"/>
            <w:bottom w:val="none" w:sz="0" w:space="0" w:color="auto"/>
            <w:right w:val="none" w:sz="0" w:space="0" w:color="auto"/>
          </w:divBdr>
        </w:div>
        <w:div w:id="1420563786">
          <w:marLeft w:val="0"/>
          <w:marRight w:val="0"/>
          <w:marTop w:val="0"/>
          <w:marBottom w:val="0"/>
          <w:divBdr>
            <w:top w:val="none" w:sz="0" w:space="0" w:color="auto"/>
            <w:left w:val="none" w:sz="0" w:space="0" w:color="auto"/>
            <w:bottom w:val="none" w:sz="0" w:space="0" w:color="auto"/>
            <w:right w:val="none" w:sz="0" w:space="0" w:color="auto"/>
          </w:divBdr>
        </w:div>
        <w:div w:id="1425304890">
          <w:marLeft w:val="0"/>
          <w:marRight w:val="0"/>
          <w:marTop w:val="0"/>
          <w:marBottom w:val="0"/>
          <w:divBdr>
            <w:top w:val="none" w:sz="0" w:space="0" w:color="auto"/>
            <w:left w:val="none" w:sz="0" w:space="0" w:color="auto"/>
            <w:bottom w:val="none" w:sz="0" w:space="0" w:color="auto"/>
            <w:right w:val="none" w:sz="0" w:space="0" w:color="auto"/>
          </w:divBdr>
        </w:div>
        <w:div w:id="1699545395">
          <w:marLeft w:val="0"/>
          <w:marRight w:val="0"/>
          <w:marTop w:val="0"/>
          <w:marBottom w:val="0"/>
          <w:divBdr>
            <w:top w:val="none" w:sz="0" w:space="0" w:color="auto"/>
            <w:left w:val="none" w:sz="0" w:space="0" w:color="auto"/>
            <w:bottom w:val="none" w:sz="0" w:space="0" w:color="auto"/>
            <w:right w:val="none" w:sz="0" w:space="0" w:color="auto"/>
          </w:divBdr>
        </w:div>
        <w:div w:id="173692613">
          <w:marLeft w:val="0"/>
          <w:marRight w:val="0"/>
          <w:marTop w:val="0"/>
          <w:marBottom w:val="0"/>
          <w:divBdr>
            <w:top w:val="none" w:sz="0" w:space="0" w:color="auto"/>
            <w:left w:val="none" w:sz="0" w:space="0" w:color="auto"/>
            <w:bottom w:val="none" w:sz="0" w:space="0" w:color="auto"/>
            <w:right w:val="none" w:sz="0" w:space="0" w:color="auto"/>
          </w:divBdr>
        </w:div>
        <w:div w:id="1700743707">
          <w:marLeft w:val="0"/>
          <w:marRight w:val="0"/>
          <w:marTop w:val="0"/>
          <w:marBottom w:val="0"/>
          <w:divBdr>
            <w:top w:val="none" w:sz="0" w:space="0" w:color="auto"/>
            <w:left w:val="none" w:sz="0" w:space="0" w:color="auto"/>
            <w:bottom w:val="none" w:sz="0" w:space="0" w:color="auto"/>
            <w:right w:val="none" w:sz="0" w:space="0" w:color="auto"/>
          </w:divBdr>
        </w:div>
        <w:div w:id="55664517">
          <w:marLeft w:val="0"/>
          <w:marRight w:val="0"/>
          <w:marTop w:val="0"/>
          <w:marBottom w:val="0"/>
          <w:divBdr>
            <w:top w:val="none" w:sz="0" w:space="0" w:color="auto"/>
            <w:left w:val="none" w:sz="0" w:space="0" w:color="auto"/>
            <w:bottom w:val="none" w:sz="0" w:space="0" w:color="auto"/>
            <w:right w:val="none" w:sz="0" w:space="0" w:color="auto"/>
          </w:divBdr>
        </w:div>
        <w:div w:id="431634925">
          <w:marLeft w:val="0"/>
          <w:marRight w:val="0"/>
          <w:marTop w:val="0"/>
          <w:marBottom w:val="0"/>
          <w:divBdr>
            <w:top w:val="none" w:sz="0" w:space="0" w:color="auto"/>
            <w:left w:val="none" w:sz="0" w:space="0" w:color="auto"/>
            <w:bottom w:val="none" w:sz="0" w:space="0" w:color="auto"/>
            <w:right w:val="none" w:sz="0" w:space="0" w:color="auto"/>
          </w:divBdr>
        </w:div>
        <w:div w:id="1183587991">
          <w:marLeft w:val="0"/>
          <w:marRight w:val="0"/>
          <w:marTop w:val="0"/>
          <w:marBottom w:val="0"/>
          <w:divBdr>
            <w:top w:val="none" w:sz="0" w:space="0" w:color="auto"/>
            <w:left w:val="none" w:sz="0" w:space="0" w:color="auto"/>
            <w:bottom w:val="none" w:sz="0" w:space="0" w:color="auto"/>
            <w:right w:val="none" w:sz="0" w:space="0" w:color="auto"/>
          </w:divBdr>
        </w:div>
        <w:div w:id="538709909">
          <w:marLeft w:val="0"/>
          <w:marRight w:val="0"/>
          <w:marTop w:val="0"/>
          <w:marBottom w:val="0"/>
          <w:divBdr>
            <w:top w:val="none" w:sz="0" w:space="0" w:color="auto"/>
            <w:left w:val="none" w:sz="0" w:space="0" w:color="auto"/>
            <w:bottom w:val="none" w:sz="0" w:space="0" w:color="auto"/>
            <w:right w:val="none" w:sz="0" w:space="0" w:color="auto"/>
          </w:divBdr>
        </w:div>
        <w:div w:id="1260915255">
          <w:marLeft w:val="0"/>
          <w:marRight w:val="0"/>
          <w:marTop w:val="0"/>
          <w:marBottom w:val="0"/>
          <w:divBdr>
            <w:top w:val="none" w:sz="0" w:space="0" w:color="auto"/>
            <w:left w:val="none" w:sz="0" w:space="0" w:color="auto"/>
            <w:bottom w:val="none" w:sz="0" w:space="0" w:color="auto"/>
            <w:right w:val="none" w:sz="0" w:space="0" w:color="auto"/>
          </w:divBdr>
        </w:div>
        <w:div w:id="1755974287">
          <w:marLeft w:val="0"/>
          <w:marRight w:val="0"/>
          <w:marTop w:val="0"/>
          <w:marBottom w:val="0"/>
          <w:divBdr>
            <w:top w:val="none" w:sz="0" w:space="0" w:color="auto"/>
            <w:left w:val="none" w:sz="0" w:space="0" w:color="auto"/>
            <w:bottom w:val="none" w:sz="0" w:space="0" w:color="auto"/>
            <w:right w:val="none" w:sz="0" w:space="0" w:color="auto"/>
          </w:divBdr>
        </w:div>
        <w:div w:id="759715650">
          <w:marLeft w:val="0"/>
          <w:marRight w:val="0"/>
          <w:marTop w:val="0"/>
          <w:marBottom w:val="0"/>
          <w:divBdr>
            <w:top w:val="none" w:sz="0" w:space="0" w:color="auto"/>
            <w:left w:val="none" w:sz="0" w:space="0" w:color="auto"/>
            <w:bottom w:val="none" w:sz="0" w:space="0" w:color="auto"/>
            <w:right w:val="none" w:sz="0" w:space="0" w:color="auto"/>
          </w:divBdr>
        </w:div>
        <w:div w:id="520045670">
          <w:marLeft w:val="0"/>
          <w:marRight w:val="0"/>
          <w:marTop w:val="0"/>
          <w:marBottom w:val="0"/>
          <w:divBdr>
            <w:top w:val="none" w:sz="0" w:space="0" w:color="auto"/>
            <w:left w:val="none" w:sz="0" w:space="0" w:color="auto"/>
            <w:bottom w:val="none" w:sz="0" w:space="0" w:color="auto"/>
            <w:right w:val="none" w:sz="0" w:space="0" w:color="auto"/>
          </w:divBdr>
        </w:div>
        <w:div w:id="372196152">
          <w:marLeft w:val="0"/>
          <w:marRight w:val="0"/>
          <w:marTop w:val="0"/>
          <w:marBottom w:val="0"/>
          <w:divBdr>
            <w:top w:val="none" w:sz="0" w:space="0" w:color="auto"/>
            <w:left w:val="none" w:sz="0" w:space="0" w:color="auto"/>
            <w:bottom w:val="none" w:sz="0" w:space="0" w:color="auto"/>
            <w:right w:val="none" w:sz="0" w:space="0" w:color="auto"/>
          </w:divBdr>
        </w:div>
        <w:div w:id="1146120453">
          <w:marLeft w:val="0"/>
          <w:marRight w:val="0"/>
          <w:marTop w:val="0"/>
          <w:marBottom w:val="0"/>
          <w:divBdr>
            <w:top w:val="none" w:sz="0" w:space="0" w:color="auto"/>
            <w:left w:val="none" w:sz="0" w:space="0" w:color="auto"/>
            <w:bottom w:val="none" w:sz="0" w:space="0" w:color="auto"/>
            <w:right w:val="none" w:sz="0" w:space="0" w:color="auto"/>
          </w:divBdr>
        </w:div>
        <w:div w:id="525217368">
          <w:marLeft w:val="0"/>
          <w:marRight w:val="0"/>
          <w:marTop w:val="0"/>
          <w:marBottom w:val="0"/>
          <w:divBdr>
            <w:top w:val="none" w:sz="0" w:space="0" w:color="auto"/>
            <w:left w:val="none" w:sz="0" w:space="0" w:color="auto"/>
            <w:bottom w:val="none" w:sz="0" w:space="0" w:color="auto"/>
            <w:right w:val="none" w:sz="0" w:space="0" w:color="auto"/>
          </w:divBdr>
        </w:div>
        <w:div w:id="10566664">
          <w:marLeft w:val="0"/>
          <w:marRight w:val="0"/>
          <w:marTop w:val="0"/>
          <w:marBottom w:val="0"/>
          <w:divBdr>
            <w:top w:val="none" w:sz="0" w:space="0" w:color="auto"/>
            <w:left w:val="none" w:sz="0" w:space="0" w:color="auto"/>
            <w:bottom w:val="none" w:sz="0" w:space="0" w:color="auto"/>
            <w:right w:val="none" w:sz="0" w:space="0" w:color="auto"/>
          </w:divBdr>
        </w:div>
        <w:div w:id="155728148">
          <w:marLeft w:val="0"/>
          <w:marRight w:val="0"/>
          <w:marTop w:val="0"/>
          <w:marBottom w:val="0"/>
          <w:divBdr>
            <w:top w:val="none" w:sz="0" w:space="0" w:color="auto"/>
            <w:left w:val="none" w:sz="0" w:space="0" w:color="auto"/>
            <w:bottom w:val="none" w:sz="0" w:space="0" w:color="auto"/>
            <w:right w:val="none" w:sz="0" w:space="0" w:color="auto"/>
          </w:divBdr>
        </w:div>
        <w:div w:id="1580094459">
          <w:marLeft w:val="0"/>
          <w:marRight w:val="0"/>
          <w:marTop w:val="0"/>
          <w:marBottom w:val="0"/>
          <w:divBdr>
            <w:top w:val="none" w:sz="0" w:space="0" w:color="auto"/>
            <w:left w:val="none" w:sz="0" w:space="0" w:color="auto"/>
            <w:bottom w:val="none" w:sz="0" w:space="0" w:color="auto"/>
            <w:right w:val="none" w:sz="0" w:space="0" w:color="auto"/>
          </w:divBdr>
        </w:div>
        <w:div w:id="1836676967">
          <w:marLeft w:val="0"/>
          <w:marRight w:val="0"/>
          <w:marTop w:val="0"/>
          <w:marBottom w:val="0"/>
          <w:divBdr>
            <w:top w:val="none" w:sz="0" w:space="0" w:color="auto"/>
            <w:left w:val="none" w:sz="0" w:space="0" w:color="auto"/>
            <w:bottom w:val="none" w:sz="0" w:space="0" w:color="auto"/>
            <w:right w:val="none" w:sz="0" w:space="0" w:color="auto"/>
          </w:divBdr>
        </w:div>
        <w:div w:id="1717271319">
          <w:marLeft w:val="0"/>
          <w:marRight w:val="0"/>
          <w:marTop w:val="0"/>
          <w:marBottom w:val="0"/>
          <w:divBdr>
            <w:top w:val="none" w:sz="0" w:space="0" w:color="auto"/>
            <w:left w:val="none" w:sz="0" w:space="0" w:color="auto"/>
            <w:bottom w:val="none" w:sz="0" w:space="0" w:color="auto"/>
            <w:right w:val="none" w:sz="0" w:space="0" w:color="auto"/>
          </w:divBdr>
        </w:div>
        <w:div w:id="1557088763">
          <w:marLeft w:val="0"/>
          <w:marRight w:val="0"/>
          <w:marTop w:val="0"/>
          <w:marBottom w:val="0"/>
          <w:divBdr>
            <w:top w:val="none" w:sz="0" w:space="0" w:color="auto"/>
            <w:left w:val="none" w:sz="0" w:space="0" w:color="auto"/>
            <w:bottom w:val="none" w:sz="0" w:space="0" w:color="auto"/>
            <w:right w:val="none" w:sz="0" w:space="0" w:color="auto"/>
          </w:divBdr>
        </w:div>
        <w:div w:id="1239704424">
          <w:marLeft w:val="0"/>
          <w:marRight w:val="0"/>
          <w:marTop w:val="0"/>
          <w:marBottom w:val="0"/>
          <w:divBdr>
            <w:top w:val="none" w:sz="0" w:space="0" w:color="auto"/>
            <w:left w:val="none" w:sz="0" w:space="0" w:color="auto"/>
            <w:bottom w:val="none" w:sz="0" w:space="0" w:color="auto"/>
            <w:right w:val="none" w:sz="0" w:space="0" w:color="auto"/>
          </w:divBdr>
        </w:div>
        <w:div w:id="931814505">
          <w:marLeft w:val="0"/>
          <w:marRight w:val="0"/>
          <w:marTop w:val="0"/>
          <w:marBottom w:val="0"/>
          <w:divBdr>
            <w:top w:val="none" w:sz="0" w:space="0" w:color="auto"/>
            <w:left w:val="none" w:sz="0" w:space="0" w:color="auto"/>
            <w:bottom w:val="none" w:sz="0" w:space="0" w:color="auto"/>
            <w:right w:val="none" w:sz="0" w:space="0" w:color="auto"/>
          </w:divBdr>
        </w:div>
        <w:div w:id="1237201855">
          <w:marLeft w:val="0"/>
          <w:marRight w:val="0"/>
          <w:marTop w:val="0"/>
          <w:marBottom w:val="0"/>
          <w:divBdr>
            <w:top w:val="none" w:sz="0" w:space="0" w:color="auto"/>
            <w:left w:val="none" w:sz="0" w:space="0" w:color="auto"/>
            <w:bottom w:val="none" w:sz="0" w:space="0" w:color="auto"/>
            <w:right w:val="none" w:sz="0" w:space="0" w:color="auto"/>
          </w:divBdr>
        </w:div>
        <w:div w:id="1271427443">
          <w:marLeft w:val="0"/>
          <w:marRight w:val="0"/>
          <w:marTop w:val="0"/>
          <w:marBottom w:val="0"/>
          <w:divBdr>
            <w:top w:val="none" w:sz="0" w:space="0" w:color="auto"/>
            <w:left w:val="none" w:sz="0" w:space="0" w:color="auto"/>
            <w:bottom w:val="none" w:sz="0" w:space="0" w:color="auto"/>
            <w:right w:val="none" w:sz="0" w:space="0" w:color="auto"/>
          </w:divBdr>
        </w:div>
        <w:div w:id="1783646617">
          <w:marLeft w:val="0"/>
          <w:marRight w:val="0"/>
          <w:marTop w:val="0"/>
          <w:marBottom w:val="0"/>
          <w:divBdr>
            <w:top w:val="none" w:sz="0" w:space="0" w:color="auto"/>
            <w:left w:val="none" w:sz="0" w:space="0" w:color="auto"/>
            <w:bottom w:val="none" w:sz="0" w:space="0" w:color="auto"/>
            <w:right w:val="none" w:sz="0" w:space="0" w:color="auto"/>
          </w:divBdr>
        </w:div>
        <w:div w:id="518200825">
          <w:marLeft w:val="0"/>
          <w:marRight w:val="0"/>
          <w:marTop w:val="0"/>
          <w:marBottom w:val="0"/>
          <w:divBdr>
            <w:top w:val="none" w:sz="0" w:space="0" w:color="auto"/>
            <w:left w:val="none" w:sz="0" w:space="0" w:color="auto"/>
            <w:bottom w:val="none" w:sz="0" w:space="0" w:color="auto"/>
            <w:right w:val="none" w:sz="0" w:space="0" w:color="auto"/>
          </w:divBdr>
        </w:div>
        <w:div w:id="1578974371">
          <w:marLeft w:val="0"/>
          <w:marRight w:val="0"/>
          <w:marTop w:val="0"/>
          <w:marBottom w:val="0"/>
          <w:divBdr>
            <w:top w:val="none" w:sz="0" w:space="0" w:color="auto"/>
            <w:left w:val="none" w:sz="0" w:space="0" w:color="auto"/>
            <w:bottom w:val="none" w:sz="0" w:space="0" w:color="auto"/>
            <w:right w:val="none" w:sz="0" w:space="0" w:color="auto"/>
          </w:divBdr>
        </w:div>
        <w:div w:id="1119059217">
          <w:marLeft w:val="0"/>
          <w:marRight w:val="0"/>
          <w:marTop w:val="0"/>
          <w:marBottom w:val="0"/>
          <w:divBdr>
            <w:top w:val="none" w:sz="0" w:space="0" w:color="auto"/>
            <w:left w:val="none" w:sz="0" w:space="0" w:color="auto"/>
            <w:bottom w:val="none" w:sz="0" w:space="0" w:color="auto"/>
            <w:right w:val="none" w:sz="0" w:space="0" w:color="auto"/>
          </w:divBdr>
        </w:div>
        <w:div w:id="654801770">
          <w:marLeft w:val="0"/>
          <w:marRight w:val="0"/>
          <w:marTop w:val="0"/>
          <w:marBottom w:val="0"/>
          <w:divBdr>
            <w:top w:val="none" w:sz="0" w:space="0" w:color="auto"/>
            <w:left w:val="none" w:sz="0" w:space="0" w:color="auto"/>
            <w:bottom w:val="none" w:sz="0" w:space="0" w:color="auto"/>
            <w:right w:val="none" w:sz="0" w:space="0" w:color="auto"/>
          </w:divBdr>
        </w:div>
        <w:div w:id="758257155">
          <w:marLeft w:val="0"/>
          <w:marRight w:val="0"/>
          <w:marTop w:val="0"/>
          <w:marBottom w:val="0"/>
          <w:divBdr>
            <w:top w:val="none" w:sz="0" w:space="0" w:color="auto"/>
            <w:left w:val="none" w:sz="0" w:space="0" w:color="auto"/>
            <w:bottom w:val="none" w:sz="0" w:space="0" w:color="auto"/>
            <w:right w:val="none" w:sz="0" w:space="0" w:color="auto"/>
          </w:divBdr>
        </w:div>
        <w:div w:id="1894655998">
          <w:marLeft w:val="0"/>
          <w:marRight w:val="0"/>
          <w:marTop w:val="0"/>
          <w:marBottom w:val="0"/>
          <w:divBdr>
            <w:top w:val="none" w:sz="0" w:space="0" w:color="auto"/>
            <w:left w:val="none" w:sz="0" w:space="0" w:color="auto"/>
            <w:bottom w:val="none" w:sz="0" w:space="0" w:color="auto"/>
            <w:right w:val="none" w:sz="0" w:space="0" w:color="auto"/>
          </w:divBdr>
        </w:div>
        <w:div w:id="1287394194">
          <w:marLeft w:val="0"/>
          <w:marRight w:val="0"/>
          <w:marTop w:val="0"/>
          <w:marBottom w:val="0"/>
          <w:divBdr>
            <w:top w:val="none" w:sz="0" w:space="0" w:color="auto"/>
            <w:left w:val="none" w:sz="0" w:space="0" w:color="auto"/>
            <w:bottom w:val="none" w:sz="0" w:space="0" w:color="auto"/>
            <w:right w:val="none" w:sz="0" w:space="0" w:color="auto"/>
          </w:divBdr>
        </w:div>
        <w:div w:id="1348217569">
          <w:marLeft w:val="0"/>
          <w:marRight w:val="0"/>
          <w:marTop w:val="0"/>
          <w:marBottom w:val="0"/>
          <w:divBdr>
            <w:top w:val="none" w:sz="0" w:space="0" w:color="auto"/>
            <w:left w:val="none" w:sz="0" w:space="0" w:color="auto"/>
            <w:bottom w:val="none" w:sz="0" w:space="0" w:color="auto"/>
            <w:right w:val="none" w:sz="0" w:space="0" w:color="auto"/>
          </w:divBdr>
        </w:div>
        <w:div w:id="228226888">
          <w:marLeft w:val="0"/>
          <w:marRight w:val="0"/>
          <w:marTop w:val="0"/>
          <w:marBottom w:val="0"/>
          <w:divBdr>
            <w:top w:val="none" w:sz="0" w:space="0" w:color="auto"/>
            <w:left w:val="none" w:sz="0" w:space="0" w:color="auto"/>
            <w:bottom w:val="none" w:sz="0" w:space="0" w:color="auto"/>
            <w:right w:val="none" w:sz="0" w:space="0" w:color="auto"/>
          </w:divBdr>
        </w:div>
        <w:div w:id="544562369">
          <w:marLeft w:val="0"/>
          <w:marRight w:val="0"/>
          <w:marTop w:val="0"/>
          <w:marBottom w:val="0"/>
          <w:divBdr>
            <w:top w:val="none" w:sz="0" w:space="0" w:color="auto"/>
            <w:left w:val="none" w:sz="0" w:space="0" w:color="auto"/>
            <w:bottom w:val="none" w:sz="0" w:space="0" w:color="auto"/>
            <w:right w:val="none" w:sz="0" w:space="0" w:color="auto"/>
          </w:divBdr>
        </w:div>
        <w:div w:id="1942182841">
          <w:marLeft w:val="0"/>
          <w:marRight w:val="0"/>
          <w:marTop w:val="0"/>
          <w:marBottom w:val="0"/>
          <w:divBdr>
            <w:top w:val="none" w:sz="0" w:space="0" w:color="auto"/>
            <w:left w:val="none" w:sz="0" w:space="0" w:color="auto"/>
            <w:bottom w:val="none" w:sz="0" w:space="0" w:color="auto"/>
            <w:right w:val="none" w:sz="0" w:space="0" w:color="auto"/>
          </w:divBdr>
        </w:div>
        <w:div w:id="1500342917">
          <w:marLeft w:val="0"/>
          <w:marRight w:val="0"/>
          <w:marTop w:val="0"/>
          <w:marBottom w:val="0"/>
          <w:divBdr>
            <w:top w:val="none" w:sz="0" w:space="0" w:color="auto"/>
            <w:left w:val="none" w:sz="0" w:space="0" w:color="auto"/>
            <w:bottom w:val="none" w:sz="0" w:space="0" w:color="auto"/>
            <w:right w:val="none" w:sz="0" w:space="0" w:color="auto"/>
          </w:divBdr>
        </w:div>
        <w:div w:id="212735027">
          <w:marLeft w:val="0"/>
          <w:marRight w:val="0"/>
          <w:marTop w:val="0"/>
          <w:marBottom w:val="0"/>
          <w:divBdr>
            <w:top w:val="none" w:sz="0" w:space="0" w:color="auto"/>
            <w:left w:val="none" w:sz="0" w:space="0" w:color="auto"/>
            <w:bottom w:val="none" w:sz="0" w:space="0" w:color="auto"/>
            <w:right w:val="none" w:sz="0" w:space="0" w:color="auto"/>
          </w:divBdr>
        </w:div>
        <w:div w:id="2034571217">
          <w:marLeft w:val="0"/>
          <w:marRight w:val="0"/>
          <w:marTop w:val="0"/>
          <w:marBottom w:val="0"/>
          <w:divBdr>
            <w:top w:val="none" w:sz="0" w:space="0" w:color="auto"/>
            <w:left w:val="none" w:sz="0" w:space="0" w:color="auto"/>
            <w:bottom w:val="none" w:sz="0" w:space="0" w:color="auto"/>
            <w:right w:val="none" w:sz="0" w:space="0" w:color="auto"/>
          </w:divBdr>
        </w:div>
        <w:div w:id="933055659">
          <w:marLeft w:val="0"/>
          <w:marRight w:val="0"/>
          <w:marTop w:val="0"/>
          <w:marBottom w:val="0"/>
          <w:divBdr>
            <w:top w:val="none" w:sz="0" w:space="0" w:color="auto"/>
            <w:left w:val="none" w:sz="0" w:space="0" w:color="auto"/>
            <w:bottom w:val="none" w:sz="0" w:space="0" w:color="auto"/>
            <w:right w:val="none" w:sz="0" w:space="0" w:color="auto"/>
          </w:divBdr>
        </w:div>
        <w:div w:id="1247811612">
          <w:marLeft w:val="0"/>
          <w:marRight w:val="0"/>
          <w:marTop w:val="0"/>
          <w:marBottom w:val="0"/>
          <w:divBdr>
            <w:top w:val="none" w:sz="0" w:space="0" w:color="auto"/>
            <w:left w:val="none" w:sz="0" w:space="0" w:color="auto"/>
            <w:bottom w:val="none" w:sz="0" w:space="0" w:color="auto"/>
            <w:right w:val="none" w:sz="0" w:space="0" w:color="auto"/>
          </w:divBdr>
        </w:div>
        <w:div w:id="1717508787">
          <w:marLeft w:val="0"/>
          <w:marRight w:val="0"/>
          <w:marTop w:val="0"/>
          <w:marBottom w:val="0"/>
          <w:divBdr>
            <w:top w:val="none" w:sz="0" w:space="0" w:color="auto"/>
            <w:left w:val="none" w:sz="0" w:space="0" w:color="auto"/>
            <w:bottom w:val="none" w:sz="0" w:space="0" w:color="auto"/>
            <w:right w:val="none" w:sz="0" w:space="0" w:color="auto"/>
          </w:divBdr>
        </w:div>
        <w:div w:id="1375881975">
          <w:marLeft w:val="0"/>
          <w:marRight w:val="0"/>
          <w:marTop w:val="0"/>
          <w:marBottom w:val="0"/>
          <w:divBdr>
            <w:top w:val="none" w:sz="0" w:space="0" w:color="auto"/>
            <w:left w:val="none" w:sz="0" w:space="0" w:color="auto"/>
            <w:bottom w:val="none" w:sz="0" w:space="0" w:color="auto"/>
            <w:right w:val="none" w:sz="0" w:space="0" w:color="auto"/>
          </w:divBdr>
        </w:div>
        <w:div w:id="2009137782">
          <w:marLeft w:val="0"/>
          <w:marRight w:val="0"/>
          <w:marTop w:val="0"/>
          <w:marBottom w:val="0"/>
          <w:divBdr>
            <w:top w:val="none" w:sz="0" w:space="0" w:color="auto"/>
            <w:left w:val="none" w:sz="0" w:space="0" w:color="auto"/>
            <w:bottom w:val="none" w:sz="0" w:space="0" w:color="auto"/>
            <w:right w:val="none" w:sz="0" w:space="0" w:color="auto"/>
          </w:divBdr>
        </w:div>
        <w:div w:id="1888371121">
          <w:marLeft w:val="0"/>
          <w:marRight w:val="0"/>
          <w:marTop w:val="0"/>
          <w:marBottom w:val="0"/>
          <w:divBdr>
            <w:top w:val="none" w:sz="0" w:space="0" w:color="auto"/>
            <w:left w:val="none" w:sz="0" w:space="0" w:color="auto"/>
            <w:bottom w:val="none" w:sz="0" w:space="0" w:color="auto"/>
            <w:right w:val="none" w:sz="0" w:space="0" w:color="auto"/>
          </w:divBdr>
        </w:div>
        <w:div w:id="888150329">
          <w:marLeft w:val="0"/>
          <w:marRight w:val="0"/>
          <w:marTop w:val="0"/>
          <w:marBottom w:val="0"/>
          <w:divBdr>
            <w:top w:val="none" w:sz="0" w:space="0" w:color="auto"/>
            <w:left w:val="none" w:sz="0" w:space="0" w:color="auto"/>
            <w:bottom w:val="none" w:sz="0" w:space="0" w:color="auto"/>
            <w:right w:val="none" w:sz="0" w:space="0" w:color="auto"/>
          </w:divBdr>
        </w:div>
        <w:div w:id="623852378">
          <w:marLeft w:val="0"/>
          <w:marRight w:val="0"/>
          <w:marTop w:val="0"/>
          <w:marBottom w:val="0"/>
          <w:divBdr>
            <w:top w:val="none" w:sz="0" w:space="0" w:color="auto"/>
            <w:left w:val="none" w:sz="0" w:space="0" w:color="auto"/>
            <w:bottom w:val="none" w:sz="0" w:space="0" w:color="auto"/>
            <w:right w:val="none" w:sz="0" w:space="0" w:color="auto"/>
          </w:divBdr>
        </w:div>
        <w:div w:id="213006933">
          <w:marLeft w:val="0"/>
          <w:marRight w:val="0"/>
          <w:marTop w:val="0"/>
          <w:marBottom w:val="0"/>
          <w:divBdr>
            <w:top w:val="none" w:sz="0" w:space="0" w:color="auto"/>
            <w:left w:val="none" w:sz="0" w:space="0" w:color="auto"/>
            <w:bottom w:val="none" w:sz="0" w:space="0" w:color="auto"/>
            <w:right w:val="none" w:sz="0" w:space="0" w:color="auto"/>
          </w:divBdr>
        </w:div>
        <w:div w:id="1876505709">
          <w:marLeft w:val="0"/>
          <w:marRight w:val="0"/>
          <w:marTop w:val="0"/>
          <w:marBottom w:val="0"/>
          <w:divBdr>
            <w:top w:val="none" w:sz="0" w:space="0" w:color="auto"/>
            <w:left w:val="none" w:sz="0" w:space="0" w:color="auto"/>
            <w:bottom w:val="none" w:sz="0" w:space="0" w:color="auto"/>
            <w:right w:val="none" w:sz="0" w:space="0" w:color="auto"/>
          </w:divBdr>
        </w:div>
      </w:divsChild>
    </w:div>
    <w:div w:id="152157789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93">
          <w:marLeft w:val="0"/>
          <w:marRight w:val="0"/>
          <w:marTop w:val="0"/>
          <w:marBottom w:val="0"/>
          <w:divBdr>
            <w:top w:val="none" w:sz="0" w:space="0" w:color="auto"/>
            <w:left w:val="none" w:sz="0" w:space="0" w:color="auto"/>
            <w:bottom w:val="none" w:sz="0" w:space="0" w:color="auto"/>
            <w:right w:val="none" w:sz="0" w:space="0" w:color="auto"/>
          </w:divBdr>
        </w:div>
        <w:div w:id="373120235">
          <w:marLeft w:val="0"/>
          <w:marRight w:val="0"/>
          <w:marTop w:val="0"/>
          <w:marBottom w:val="0"/>
          <w:divBdr>
            <w:top w:val="none" w:sz="0" w:space="0" w:color="auto"/>
            <w:left w:val="none" w:sz="0" w:space="0" w:color="auto"/>
            <w:bottom w:val="none" w:sz="0" w:space="0" w:color="auto"/>
            <w:right w:val="none" w:sz="0" w:space="0" w:color="auto"/>
          </w:divBdr>
        </w:div>
        <w:div w:id="1051880762">
          <w:marLeft w:val="0"/>
          <w:marRight w:val="0"/>
          <w:marTop w:val="0"/>
          <w:marBottom w:val="0"/>
          <w:divBdr>
            <w:top w:val="none" w:sz="0" w:space="0" w:color="auto"/>
            <w:left w:val="none" w:sz="0" w:space="0" w:color="auto"/>
            <w:bottom w:val="none" w:sz="0" w:space="0" w:color="auto"/>
            <w:right w:val="none" w:sz="0" w:space="0" w:color="auto"/>
          </w:divBdr>
        </w:div>
        <w:div w:id="2098943252">
          <w:marLeft w:val="0"/>
          <w:marRight w:val="0"/>
          <w:marTop w:val="0"/>
          <w:marBottom w:val="0"/>
          <w:divBdr>
            <w:top w:val="none" w:sz="0" w:space="0" w:color="auto"/>
            <w:left w:val="none" w:sz="0" w:space="0" w:color="auto"/>
            <w:bottom w:val="none" w:sz="0" w:space="0" w:color="auto"/>
            <w:right w:val="none" w:sz="0" w:space="0" w:color="auto"/>
          </w:divBdr>
        </w:div>
        <w:div w:id="1996569722">
          <w:marLeft w:val="0"/>
          <w:marRight w:val="0"/>
          <w:marTop w:val="0"/>
          <w:marBottom w:val="0"/>
          <w:divBdr>
            <w:top w:val="none" w:sz="0" w:space="0" w:color="auto"/>
            <w:left w:val="none" w:sz="0" w:space="0" w:color="auto"/>
            <w:bottom w:val="none" w:sz="0" w:space="0" w:color="auto"/>
            <w:right w:val="none" w:sz="0" w:space="0" w:color="auto"/>
          </w:divBdr>
        </w:div>
        <w:div w:id="942415605">
          <w:marLeft w:val="0"/>
          <w:marRight w:val="0"/>
          <w:marTop w:val="0"/>
          <w:marBottom w:val="0"/>
          <w:divBdr>
            <w:top w:val="none" w:sz="0" w:space="0" w:color="auto"/>
            <w:left w:val="none" w:sz="0" w:space="0" w:color="auto"/>
            <w:bottom w:val="none" w:sz="0" w:space="0" w:color="auto"/>
            <w:right w:val="none" w:sz="0" w:space="0" w:color="auto"/>
          </w:divBdr>
        </w:div>
        <w:div w:id="650256277">
          <w:marLeft w:val="0"/>
          <w:marRight w:val="0"/>
          <w:marTop w:val="0"/>
          <w:marBottom w:val="0"/>
          <w:divBdr>
            <w:top w:val="none" w:sz="0" w:space="0" w:color="auto"/>
            <w:left w:val="none" w:sz="0" w:space="0" w:color="auto"/>
            <w:bottom w:val="none" w:sz="0" w:space="0" w:color="auto"/>
            <w:right w:val="none" w:sz="0" w:space="0" w:color="auto"/>
          </w:divBdr>
        </w:div>
        <w:div w:id="808398518">
          <w:marLeft w:val="0"/>
          <w:marRight w:val="0"/>
          <w:marTop w:val="0"/>
          <w:marBottom w:val="0"/>
          <w:divBdr>
            <w:top w:val="none" w:sz="0" w:space="0" w:color="auto"/>
            <w:left w:val="none" w:sz="0" w:space="0" w:color="auto"/>
            <w:bottom w:val="none" w:sz="0" w:space="0" w:color="auto"/>
            <w:right w:val="none" w:sz="0" w:space="0" w:color="auto"/>
          </w:divBdr>
        </w:div>
        <w:div w:id="60717673">
          <w:marLeft w:val="0"/>
          <w:marRight w:val="0"/>
          <w:marTop w:val="0"/>
          <w:marBottom w:val="0"/>
          <w:divBdr>
            <w:top w:val="none" w:sz="0" w:space="0" w:color="auto"/>
            <w:left w:val="none" w:sz="0" w:space="0" w:color="auto"/>
            <w:bottom w:val="none" w:sz="0" w:space="0" w:color="auto"/>
            <w:right w:val="none" w:sz="0" w:space="0" w:color="auto"/>
          </w:divBdr>
        </w:div>
        <w:div w:id="1177885544">
          <w:marLeft w:val="0"/>
          <w:marRight w:val="0"/>
          <w:marTop w:val="0"/>
          <w:marBottom w:val="0"/>
          <w:divBdr>
            <w:top w:val="none" w:sz="0" w:space="0" w:color="auto"/>
            <w:left w:val="none" w:sz="0" w:space="0" w:color="auto"/>
            <w:bottom w:val="none" w:sz="0" w:space="0" w:color="auto"/>
            <w:right w:val="none" w:sz="0" w:space="0" w:color="auto"/>
          </w:divBdr>
        </w:div>
        <w:div w:id="1923679092">
          <w:marLeft w:val="0"/>
          <w:marRight w:val="0"/>
          <w:marTop w:val="0"/>
          <w:marBottom w:val="0"/>
          <w:divBdr>
            <w:top w:val="none" w:sz="0" w:space="0" w:color="auto"/>
            <w:left w:val="none" w:sz="0" w:space="0" w:color="auto"/>
            <w:bottom w:val="none" w:sz="0" w:space="0" w:color="auto"/>
            <w:right w:val="none" w:sz="0" w:space="0" w:color="auto"/>
          </w:divBdr>
        </w:div>
        <w:div w:id="2073769145">
          <w:marLeft w:val="0"/>
          <w:marRight w:val="0"/>
          <w:marTop w:val="0"/>
          <w:marBottom w:val="0"/>
          <w:divBdr>
            <w:top w:val="none" w:sz="0" w:space="0" w:color="auto"/>
            <w:left w:val="none" w:sz="0" w:space="0" w:color="auto"/>
            <w:bottom w:val="none" w:sz="0" w:space="0" w:color="auto"/>
            <w:right w:val="none" w:sz="0" w:space="0" w:color="auto"/>
          </w:divBdr>
        </w:div>
        <w:div w:id="1009137201">
          <w:marLeft w:val="0"/>
          <w:marRight w:val="0"/>
          <w:marTop w:val="0"/>
          <w:marBottom w:val="0"/>
          <w:divBdr>
            <w:top w:val="none" w:sz="0" w:space="0" w:color="auto"/>
            <w:left w:val="none" w:sz="0" w:space="0" w:color="auto"/>
            <w:bottom w:val="none" w:sz="0" w:space="0" w:color="auto"/>
            <w:right w:val="none" w:sz="0" w:space="0" w:color="auto"/>
          </w:divBdr>
        </w:div>
        <w:div w:id="412509965">
          <w:marLeft w:val="0"/>
          <w:marRight w:val="0"/>
          <w:marTop w:val="0"/>
          <w:marBottom w:val="0"/>
          <w:divBdr>
            <w:top w:val="none" w:sz="0" w:space="0" w:color="auto"/>
            <w:left w:val="none" w:sz="0" w:space="0" w:color="auto"/>
            <w:bottom w:val="none" w:sz="0" w:space="0" w:color="auto"/>
            <w:right w:val="none" w:sz="0" w:space="0" w:color="auto"/>
          </w:divBdr>
        </w:div>
        <w:div w:id="357857062">
          <w:marLeft w:val="0"/>
          <w:marRight w:val="0"/>
          <w:marTop w:val="0"/>
          <w:marBottom w:val="0"/>
          <w:divBdr>
            <w:top w:val="none" w:sz="0" w:space="0" w:color="auto"/>
            <w:left w:val="none" w:sz="0" w:space="0" w:color="auto"/>
            <w:bottom w:val="none" w:sz="0" w:space="0" w:color="auto"/>
            <w:right w:val="none" w:sz="0" w:space="0" w:color="auto"/>
          </w:divBdr>
        </w:div>
        <w:div w:id="415714526">
          <w:marLeft w:val="0"/>
          <w:marRight w:val="0"/>
          <w:marTop w:val="0"/>
          <w:marBottom w:val="0"/>
          <w:divBdr>
            <w:top w:val="none" w:sz="0" w:space="0" w:color="auto"/>
            <w:left w:val="none" w:sz="0" w:space="0" w:color="auto"/>
            <w:bottom w:val="none" w:sz="0" w:space="0" w:color="auto"/>
            <w:right w:val="none" w:sz="0" w:space="0" w:color="auto"/>
          </w:divBdr>
        </w:div>
        <w:div w:id="2122413031">
          <w:marLeft w:val="0"/>
          <w:marRight w:val="0"/>
          <w:marTop w:val="0"/>
          <w:marBottom w:val="0"/>
          <w:divBdr>
            <w:top w:val="none" w:sz="0" w:space="0" w:color="auto"/>
            <w:left w:val="none" w:sz="0" w:space="0" w:color="auto"/>
            <w:bottom w:val="none" w:sz="0" w:space="0" w:color="auto"/>
            <w:right w:val="none" w:sz="0" w:space="0" w:color="auto"/>
          </w:divBdr>
        </w:div>
        <w:div w:id="2104643439">
          <w:marLeft w:val="0"/>
          <w:marRight w:val="0"/>
          <w:marTop w:val="0"/>
          <w:marBottom w:val="0"/>
          <w:divBdr>
            <w:top w:val="none" w:sz="0" w:space="0" w:color="auto"/>
            <w:left w:val="none" w:sz="0" w:space="0" w:color="auto"/>
            <w:bottom w:val="none" w:sz="0" w:space="0" w:color="auto"/>
            <w:right w:val="none" w:sz="0" w:space="0" w:color="auto"/>
          </w:divBdr>
        </w:div>
        <w:div w:id="1999843938">
          <w:marLeft w:val="0"/>
          <w:marRight w:val="0"/>
          <w:marTop w:val="0"/>
          <w:marBottom w:val="0"/>
          <w:divBdr>
            <w:top w:val="none" w:sz="0" w:space="0" w:color="auto"/>
            <w:left w:val="none" w:sz="0" w:space="0" w:color="auto"/>
            <w:bottom w:val="none" w:sz="0" w:space="0" w:color="auto"/>
            <w:right w:val="none" w:sz="0" w:space="0" w:color="auto"/>
          </w:divBdr>
        </w:div>
        <w:div w:id="1820876837">
          <w:marLeft w:val="0"/>
          <w:marRight w:val="0"/>
          <w:marTop w:val="0"/>
          <w:marBottom w:val="0"/>
          <w:divBdr>
            <w:top w:val="none" w:sz="0" w:space="0" w:color="auto"/>
            <w:left w:val="none" w:sz="0" w:space="0" w:color="auto"/>
            <w:bottom w:val="none" w:sz="0" w:space="0" w:color="auto"/>
            <w:right w:val="none" w:sz="0" w:space="0" w:color="auto"/>
          </w:divBdr>
        </w:div>
        <w:div w:id="541090872">
          <w:marLeft w:val="0"/>
          <w:marRight w:val="0"/>
          <w:marTop w:val="0"/>
          <w:marBottom w:val="0"/>
          <w:divBdr>
            <w:top w:val="none" w:sz="0" w:space="0" w:color="auto"/>
            <w:left w:val="none" w:sz="0" w:space="0" w:color="auto"/>
            <w:bottom w:val="none" w:sz="0" w:space="0" w:color="auto"/>
            <w:right w:val="none" w:sz="0" w:space="0" w:color="auto"/>
          </w:divBdr>
        </w:div>
        <w:div w:id="1781099291">
          <w:marLeft w:val="0"/>
          <w:marRight w:val="0"/>
          <w:marTop w:val="0"/>
          <w:marBottom w:val="0"/>
          <w:divBdr>
            <w:top w:val="none" w:sz="0" w:space="0" w:color="auto"/>
            <w:left w:val="none" w:sz="0" w:space="0" w:color="auto"/>
            <w:bottom w:val="none" w:sz="0" w:space="0" w:color="auto"/>
            <w:right w:val="none" w:sz="0" w:space="0" w:color="auto"/>
          </w:divBdr>
        </w:div>
        <w:div w:id="362363789">
          <w:marLeft w:val="0"/>
          <w:marRight w:val="0"/>
          <w:marTop w:val="0"/>
          <w:marBottom w:val="0"/>
          <w:divBdr>
            <w:top w:val="none" w:sz="0" w:space="0" w:color="auto"/>
            <w:left w:val="none" w:sz="0" w:space="0" w:color="auto"/>
            <w:bottom w:val="none" w:sz="0" w:space="0" w:color="auto"/>
            <w:right w:val="none" w:sz="0" w:space="0" w:color="auto"/>
          </w:divBdr>
        </w:div>
        <w:div w:id="900945296">
          <w:marLeft w:val="0"/>
          <w:marRight w:val="0"/>
          <w:marTop w:val="0"/>
          <w:marBottom w:val="0"/>
          <w:divBdr>
            <w:top w:val="none" w:sz="0" w:space="0" w:color="auto"/>
            <w:left w:val="none" w:sz="0" w:space="0" w:color="auto"/>
            <w:bottom w:val="none" w:sz="0" w:space="0" w:color="auto"/>
            <w:right w:val="none" w:sz="0" w:space="0" w:color="auto"/>
          </w:divBdr>
        </w:div>
        <w:div w:id="161891958">
          <w:marLeft w:val="0"/>
          <w:marRight w:val="0"/>
          <w:marTop w:val="0"/>
          <w:marBottom w:val="0"/>
          <w:divBdr>
            <w:top w:val="none" w:sz="0" w:space="0" w:color="auto"/>
            <w:left w:val="none" w:sz="0" w:space="0" w:color="auto"/>
            <w:bottom w:val="none" w:sz="0" w:space="0" w:color="auto"/>
            <w:right w:val="none" w:sz="0" w:space="0" w:color="auto"/>
          </w:divBdr>
        </w:div>
        <w:div w:id="744496258">
          <w:marLeft w:val="0"/>
          <w:marRight w:val="0"/>
          <w:marTop w:val="0"/>
          <w:marBottom w:val="0"/>
          <w:divBdr>
            <w:top w:val="none" w:sz="0" w:space="0" w:color="auto"/>
            <w:left w:val="none" w:sz="0" w:space="0" w:color="auto"/>
            <w:bottom w:val="none" w:sz="0" w:space="0" w:color="auto"/>
            <w:right w:val="none" w:sz="0" w:space="0" w:color="auto"/>
          </w:divBdr>
        </w:div>
        <w:div w:id="789007739">
          <w:marLeft w:val="0"/>
          <w:marRight w:val="0"/>
          <w:marTop w:val="0"/>
          <w:marBottom w:val="0"/>
          <w:divBdr>
            <w:top w:val="none" w:sz="0" w:space="0" w:color="auto"/>
            <w:left w:val="none" w:sz="0" w:space="0" w:color="auto"/>
            <w:bottom w:val="none" w:sz="0" w:space="0" w:color="auto"/>
            <w:right w:val="none" w:sz="0" w:space="0" w:color="auto"/>
          </w:divBdr>
        </w:div>
        <w:div w:id="266623194">
          <w:marLeft w:val="0"/>
          <w:marRight w:val="0"/>
          <w:marTop w:val="0"/>
          <w:marBottom w:val="0"/>
          <w:divBdr>
            <w:top w:val="none" w:sz="0" w:space="0" w:color="auto"/>
            <w:left w:val="none" w:sz="0" w:space="0" w:color="auto"/>
            <w:bottom w:val="none" w:sz="0" w:space="0" w:color="auto"/>
            <w:right w:val="none" w:sz="0" w:space="0" w:color="auto"/>
          </w:divBdr>
        </w:div>
        <w:div w:id="1460758427">
          <w:marLeft w:val="0"/>
          <w:marRight w:val="0"/>
          <w:marTop w:val="0"/>
          <w:marBottom w:val="0"/>
          <w:divBdr>
            <w:top w:val="none" w:sz="0" w:space="0" w:color="auto"/>
            <w:left w:val="none" w:sz="0" w:space="0" w:color="auto"/>
            <w:bottom w:val="none" w:sz="0" w:space="0" w:color="auto"/>
            <w:right w:val="none" w:sz="0" w:space="0" w:color="auto"/>
          </w:divBdr>
        </w:div>
        <w:div w:id="1293293885">
          <w:marLeft w:val="0"/>
          <w:marRight w:val="0"/>
          <w:marTop w:val="0"/>
          <w:marBottom w:val="0"/>
          <w:divBdr>
            <w:top w:val="none" w:sz="0" w:space="0" w:color="auto"/>
            <w:left w:val="none" w:sz="0" w:space="0" w:color="auto"/>
            <w:bottom w:val="none" w:sz="0" w:space="0" w:color="auto"/>
            <w:right w:val="none" w:sz="0" w:space="0" w:color="auto"/>
          </w:divBdr>
        </w:div>
        <w:div w:id="1330328572">
          <w:marLeft w:val="0"/>
          <w:marRight w:val="0"/>
          <w:marTop w:val="0"/>
          <w:marBottom w:val="0"/>
          <w:divBdr>
            <w:top w:val="none" w:sz="0" w:space="0" w:color="auto"/>
            <w:left w:val="none" w:sz="0" w:space="0" w:color="auto"/>
            <w:bottom w:val="none" w:sz="0" w:space="0" w:color="auto"/>
            <w:right w:val="none" w:sz="0" w:space="0" w:color="auto"/>
          </w:divBdr>
        </w:div>
        <w:div w:id="1502042288">
          <w:marLeft w:val="0"/>
          <w:marRight w:val="0"/>
          <w:marTop w:val="0"/>
          <w:marBottom w:val="0"/>
          <w:divBdr>
            <w:top w:val="none" w:sz="0" w:space="0" w:color="auto"/>
            <w:left w:val="none" w:sz="0" w:space="0" w:color="auto"/>
            <w:bottom w:val="none" w:sz="0" w:space="0" w:color="auto"/>
            <w:right w:val="none" w:sz="0" w:space="0" w:color="auto"/>
          </w:divBdr>
        </w:div>
        <w:div w:id="111215342">
          <w:marLeft w:val="0"/>
          <w:marRight w:val="0"/>
          <w:marTop w:val="0"/>
          <w:marBottom w:val="0"/>
          <w:divBdr>
            <w:top w:val="none" w:sz="0" w:space="0" w:color="auto"/>
            <w:left w:val="none" w:sz="0" w:space="0" w:color="auto"/>
            <w:bottom w:val="none" w:sz="0" w:space="0" w:color="auto"/>
            <w:right w:val="none" w:sz="0" w:space="0" w:color="auto"/>
          </w:divBdr>
        </w:div>
        <w:div w:id="1843928118">
          <w:marLeft w:val="0"/>
          <w:marRight w:val="0"/>
          <w:marTop w:val="0"/>
          <w:marBottom w:val="0"/>
          <w:divBdr>
            <w:top w:val="none" w:sz="0" w:space="0" w:color="auto"/>
            <w:left w:val="none" w:sz="0" w:space="0" w:color="auto"/>
            <w:bottom w:val="none" w:sz="0" w:space="0" w:color="auto"/>
            <w:right w:val="none" w:sz="0" w:space="0" w:color="auto"/>
          </w:divBdr>
        </w:div>
        <w:div w:id="1706981767">
          <w:marLeft w:val="0"/>
          <w:marRight w:val="0"/>
          <w:marTop w:val="0"/>
          <w:marBottom w:val="0"/>
          <w:divBdr>
            <w:top w:val="none" w:sz="0" w:space="0" w:color="auto"/>
            <w:left w:val="none" w:sz="0" w:space="0" w:color="auto"/>
            <w:bottom w:val="none" w:sz="0" w:space="0" w:color="auto"/>
            <w:right w:val="none" w:sz="0" w:space="0" w:color="auto"/>
          </w:divBdr>
        </w:div>
        <w:div w:id="1244027298">
          <w:marLeft w:val="0"/>
          <w:marRight w:val="0"/>
          <w:marTop w:val="0"/>
          <w:marBottom w:val="0"/>
          <w:divBdr>
            <w:top w:val="none" w:sz="0" w:space="0" w:color="auto"/>
            <w:left w:val="none" w:sz="0" w:space="0" w:color="auto"/>
            <w:bottom w:val="none" w:sz="0" w:space="0" w:color="auto"/>
            <w:right w:val="none" w:sz="0" w:space="0" w:color="auto"/>
          </w:divBdr>
        </w:div>
        <w:div w:id="1326126758">
          <w:marLeft w:val="0"/>
          <w:marRight w:val="0"/>
          <w:marTop w:val="0"/>
          <w:marBottom w:val="0"/>
          <w:divBdr>
            <w:top w:val="none" w:sz="0" w:space="0" w:color="auto"/>
            <w:left w:val="none" w:sz="0" w:space="0" w:color="auto"/>
            <w:bottom w:val="none" w:sz="0" w:space="0" w:color="auto"/>
            <w:right w:val="none" w:sz="0" w:space="0" w:color="auto"/>
          </w:divBdr>
        </w:div>
        <w:div w:id="1894390383">
          <w:marLeft w:val="0"/>
          <w:marRight w:val="0"/>
          <w:marTop w:val="0"/>
          <w:marBottom w:val="0"/>
          <w:divBdr>
            <w:top w:val="none" w:sz="0" w:space="0" w:color="auto"/>
            <w:left w:val="none" w:sz="0" w:space="0" w:color="auto"/>
            <w:bottom w:val="none" w:sz="0" w:space="0" w:color="auto"/>
            <w:right w:val="none" w:sz="0" w:space="0" w:color="auto"/>
          </w:divBdr>
        </w:div>
        <w:div w:id="670909242">
          <w:marLeft w:val="0"/>
          <w:marRight w:val="0"/>
          <w:marTop w:val="0"/>
          <w:marBottom w:val="0"/>
          <w:divBdr>
            <w:top w:val="none" w:sz="0" w:space="0" w:color="auto"/>
            <w:left w:val="none" w:sz="0" w:space="0" w:color="auto"/>
            <w:bottom w:val="none" w:sz="0" w:space="0" w:color="auto"/>
            <w:right w:val="none" w:sz="0" w:space="0" w:color="auto"/>
          </w:divBdr>
        </w:div>
        <w:div w:id="816531632">
          <w:marLeft w:val="0"/>
          <w:marRight w:val="0"/>
          <w:marTop w:val="0"/>
          <w:marBottom w:val="0"/>
          <w:divBdr>
            <w:top w:val="none" w:sz="0" w:space="0" w:color="auto"/>
            <w:left w:val="none" w:sz="0" w:space="0" w:color="auto"/>
            <w:bottom w:val="none" w:sz="0" w:space="0" w:color="auto"/>
            <w:right w:val="none" w:sz="0" w:space="0" w:color="auto"/>
          </w:divBdr>
        </w:div>
        <w:div w:id="608320433">
          <w:marLeft w:val="0"/>
          <w:marRight w:val="0"/>
          <w:marTop w:val="0"/>
          <w:marBottom w:val="0"/>
          <w:divBdr>
            <w:top w:val="none" w:sz="0" w:space="0" w:color="auto"/>
            <w:left w:val="none" w:sz="0" w:space="0" w:color="auto"/>
            <w:bottom w:val="none" w:sz="0" w:space="0" w:color="auto"/>
            <w:right w:val="none" w:sz="0" w:space="0" w:color="auto"/>
          </w:divBdr>
        </w:div>
        <w:div w:id="328947806">
          <w:marLeft w:val="0"/>
          <w:marRight w:val="0"/>
          <w:marTop w:val="0"/>
          <w:marBottom w:val="0"/>
          <w:divBdr>
            <w:top w:val="none" w:sz="0" w:space="0" w:color="auto"/>
            <w:left w:val="none" w:sz="0" w:space="0" w:color="auto"/>
            <w:bottom w:val="none" w:sz="0" w:space="0" w:color="auto"/>
            <w:right w:val="none" w:sz="0" w:space="0" w:color="auto"/>
          </w:divBdr>
        </w:div>
        <w:div w:id="1076436823">
          <w:marLeft w:val="0"/>
          <w:marRight w:val="0"/>
          <w:marTop w:val="0"/>
          <w:marBottom w:val="0"/>
          <w:divBdr>
            <w:top w:val="none" w:sz="0" w:space="0" w:color="auto"/>
            <w:left w:val="none" w:sz="0" w:space="0" w:color="auto"/>
            <w:bottom w:val="none" w:sz="0" w:space="0" w:color="auto"/>
            <w:right w:val="none" w:sz="0" w:space="0" w:color="auto"/>
          </w:divBdr>
        </w:div>
        <w:div w:id="1449425266">
          <w:marLeft w:val="0"/>
          <w:marRight w:val="0"/>
          <w:marTop w:val="0"/>
          <w:marBottom w:val="0"/>
          <w:divBdr>
            <w:top w:val="none" w:sz="0" w:space="0" w:color="auto"/>
            <w:left w:val="none" w:sz="0" w:space="0" w:color="auto"/>
            <w:bottom w:val="none" w:sz="0" w:space="0" w:color="auto"/>
            <w:right w:val="none" w:sz="0" w:space="0" w:color="auto"/>
          </w:divBdr>
        </w:div>
        <w:div w:id="879170291">
          <w:marLeft w:val="0"/>
          <w:marRight w:val="0"/>
          <w:marTop w:val="0"/>
          <w:marBottom w:val="0"/>
          <w:divBdr>
            <w:top w:val="none" w:sz="0" w:space="0" w:color="auto"/>
            <w:left w:val="none" w:sz="0" w:space="0" w:color="auto"/>
            <w:bottom w:val="none" w:sz="0" w:space="0" w:color="auto"/>
            <w:right w:val="none" w:sz="0" w:space="0" w:color="auto"/>
          </w:divBdr>
        </w:div>
        <w:div w:id="267348238">
          <w:marLeft w:val="0"/>
          <w:marRight w:val="0"/>
          <w:marTop w:val="0"/>
          <w:marBottom w:val="0"/>
          <w:divBdr>
            <w:top w:val="none" w:sz="0" w:space="0" w:color="auto"/>
            <w:left w:val="none" w:sz="0" w:space="0" w:color="auto"/>
            <w:bottom w:val="none" w:sz="0" w:space="0" w:color="auto"/>
            <w:right w:val="none" w:sz="0" w:space="0" w:color="auto"/>
          </w:divBdr>
        </w:div>
        <w:div w:id="1495800676">
          <w:marLeft w:val="0"/>
          <w:marRight w:val="0"/>
          <w:marTop w:val="0"/>
          <w:marBottom w:val="0"/>
          <w:divBdr>
            <w:top w:val="none" w:sz="0" w:space="0" w:color="auto"/>
            <w:left w:val="none" w:sz="0" w:space="0" w:color="auto"/>
            <w:bottom w:val="none" w:sz="0" w:space="0" w:color="auto"/>
            <w:right w:val="none" w:sz="0" w:space="0" w:color="auto"/>
          </w:divBdr>
        </w:div>
        <w:div w:id="1776712990">
          <w:marLeft w:val="0"/>
          <w:marRight w:val="0"/>
          <w:marTop w:val="0"/>
          <w:marBottom w:val="0"/>
          <w:divBdr>
            <w:top w:val="none" w:sz="0" w:space="0" w:color="auto"/>
            <w:left w:val="none" w:sz="0" w:space="0" w:color="auto"/>
            <w:bottom w:val="none" w:sz="0" w:space="0" w:color="auto"/>
            <w:right w:val="none" w:sz="0" w:space="0" w:color="auto"/>
          </w:divBdr>
        </w:div>
        <w:div w:id="203097919">
          <w:marLeft w:val="0"/>
          <w:marRight w:val="0"/>
          <w:marTop w:val="0"/>
          <w:marBottom w:val="0"/>
          <w:divBdr>
            <w:top w:val="none" w:sz="0" w:space="0" w:color="auto"/>
            <w:left w:val="none" w:sz="0" w:space="0" w:color="auto"/>
            <w:bottom w:val="none" w:sz="0" w:space="0" w:color="auto"/>
            <w:right w:val="none" w:sz="0" w:space="0" w:color="auto"/>
          </w:divBdr>
        </w:div>
        <w:div w:id="2087022758">
          <w:marLeft w:val="0"/>
          <w:marRight w:val="0"/>
          <w:marTop w:val="0"/>
          <w:marBottom w:val="0"/>
          <w:divBdr>
            <w:top w:val="none" w:sz="0" w:space="0" w:color="auto"/>
            <w:left w:val="none" w:sz="0" w:space="0" w:color="auto"/>
            <w:bottom w:val="none" w:sz="0" w:space="0" w:color="auto"/>
            <w:right w:val="none" w:sz="0" w:space="0" w:color="auto"/>
          </w:divBdr>
        </w:div>
        <w:div w:id="808206120">
          <w:marLeft w:val="0"/>
          <w:marRight w:val="0"/>
          <w:marTop w:val="0"/>
          <w:marBottom w:val="0"/>
          <w:divBdr>
            <w:top w:val="none" w:sz="0" w:space="0" w:color="auto"/>
            <w:left w:val="none" w:sz="0" w:space="0" w:color="auto"/>
            <w:bottom w:val="none" w:sz="0" w:space="0" w:color="auto"/>
            <w:right w:val="none" w:sz="0" w:space="0" w:color="auto"/>
          </w:divBdr>
        </w:div>
        <w:div w:id="2055155547">
          <w:marLeft w:val="0"/>
          <w:marRight w:val="0"/>
          <w:marTop w:val="0"/>
          <w:marBottom w:val="0"/>
          <w:divBdr>
            <w:top w:val="none" w:sz="0" w:space="0" w:color="auto"/>
            <w:left w:val="none" w:sz="0" w:space="0" w:color="auto"/>
            <w:bottom w:val="none" w:sz="0" w:space="0" w:color="auto"/>
            <w:right w:val="none" w:sz="0" w:space="0" w:color="auto"/>
          </w:divBdr>
        </w:div>
        <w:div w:id="1072696282">
          <w:marLeft w:val="0"/>
          <w:marRight w:val="0"/>
          <w:marTop w:val="0"/>
          <w:marBottom w:val="0"/>
          <w:divBdr>
            <w:top w:val="none" w:sz="0" w:space="0" w:color="auto"/>
            <w:left w:val="none" w:sz="0" w:space="0" w:color="auto"/>
            <w:bottom w:val="none" w:sz="0" w:space="0" w:color="auto"/>
            <w:right w:val="none" w:sz="0" w:space="0" w:color="auto"/>
          </w:divBdr>
        </w:div>
        <w:div w:id="885602457">
          <w:marLeft w:val="0"/>
          <w:marRight w:val="0"/>
          <w:marTop w:val="0"/>
          <w:marBottom w:val="0"/>
          <w:divBdr>
            <w:top w:val="none" w:sz="0" w:space="0" w:color="auto"/>
            <w:left w:val="none" w:sz="0" w:space="0" w:color="auto"/>
            <w:bottom w:val="none" w:sz="0" w:space="0" w:color="auto"/>
            <w:right w:val="none" w:sz="0" w:space="0" w:color="auto"/>
          </w:divBdr>
        </w:div>
        <w:div w:id="1629970281">
          <w:marLeft w:val="0"/>
          <w:marRight w:val="0"/>
          <w:marTop w:val="0"/>
          <w:marBottom w:val="0"/>
          <w:divBdr>
            <w:top w:val="none" w:sz="0" w:space="0" w:color="auto"/>
            <w:left w:val="none" w:sz="0" w:space="0" w:color="auto"/>
            <w:bottom w:val="none" w:sz="0" w:space="0" w:color="auto"/>
            <w:right w:val="none" w:sz="0" w:space="0" w:color="auto"/>
          </w:divBdr>
        </w:div>
        <w:div w:id="1469594330">
          <w:marLeft w:val="0"/>
          <w:marRight w:val="0"/>
          <w:marTop w:val="0"/>
          <w:marBottom w:val="0"/>
          <w:divBdr>
            <w:top w:val="none" w:sz="0" w:space="0" w:color="auto"/>
            <w:left w:val="none" w:sz="0" w:space="0" w:color="auto"/>
            <w:bottom w:val="none" w:sz="0" w:space="0" w:color="auto"/>
            <w:right w:val="none" w:sz="0" w:space="0" w:color="auto"/>
          </w:divBdr>
        </w:div>
        <w:div w:id="1548107175">
          <w:marLeft w:val="0"/>
          <w:marRight w:val="0"/>
          <w:marTop w:val="0"/>
          <w:marBottom w:val="0"/>
          <w:divBdr>
            <w:top w:val="none" w:sz="0" w:space="0" w:color="auto"/>
            <w:left w:val="none" w:sz="0" w:space="0" w:color="auto"/>
            <w:bottom w:val="none" w:sz="0" w:space="0" w:color="auto"/>
            <w:right w:val="none" w:sz="0" w:space="0" w:color="auto"/>
          </w:divBdr>
        </w:div>
        <w:div w:id="1278948591">
          <w:marLeft w:val="0"/>
          <w:marRight w:val="0"/>
          <w:marTop w:val="0"/>
          <w:marBottom w:val="0"/>
          <w:divBdr>
            <w:top w:val="none" w:sz="0" w:space="0" w:color="auto"/>
            <w:left w:val="none" w:sz="0" w:space="0" w:color="auto"/>
            <w:bottom w:val="none" w:sz="0" w:space="0" w:color="auto"/>
            <w:right w:val="none" w:sz="0" w:space="0" w:color="auto"/>
          </w:divBdr>
        </w:div>
        <w:div w:id="1451243076">
          <w:marLeft w:val="0"/>
          <w:marRight w:val="0"/>
          <w:marTop w:val="0"/>
          <w:marBottom w:val="0"/>
          <w:divBdr>
            <w:top w:val="none" w:sz="0" w:space="0" w:color="auto"/>
            <w:left w:val="none" w:sz="0" w:space="0" w:color="auto"/>
            <w:bottom w:val="none" w:sz="0" w:space="0" w:color="auto"/>
            <w:right w:val="none" w:sz="0" w:space="0" w:color="auto"/>
          </w:divBdr>
        </w:div>
        <w:div w:id="1917744548">
          <w:marLeft w:val="0"/>
          <w:marRight w:val="0"/>
          <w:marTop w:val="0"/>
          <w:marBottom w:val="0"/>
          <w:divBdr>
            <w:top w:val="none" w:sz="0" w:space="0" w:color="auto"/>
            <w:left w:val="none" w:sz="0" w:space="0" w:color="auto"/>
            <w:bottom w:val="none" w:sz="0" w:space="0" w:color="auto"/>
            <w:right w:val="none" w:sz="0" w:space="0" w:color="auto"/>
          </w:divBdr>
        </w:div>
        <w:div w:id="971710339">
          <w:marLeft w:val="0"/>
          <w:marRight w:val="0"/>
          <w:marTop w:val="0"/>
          <w:marBottom w:val="0"/>
          <w:divBdr>
            <w:top w:val="none" w:sz="0" w:space="0" w:color="auto"/>
            <w:left w:val="none" w:sz="0" w:space="0" w:color="auto"/>
            <w:bottom w:val="none" w:sz="0" w:space="0" w:color="auto"/>
            <w:right w:val="none" w:sz="0" w:space="0" w:color="auto"/>
          </w:divBdr>
        </w:div>
        <w:div w:id="1985431654">
          <w:marLeft w:val="0"/>
          <w:marRight w:val="0"/>
          <w:marTop w:val="0"/>
          <w:marBottom w:val="0"/>
          <w:divBdr>
            <w:top w:val="none" w:sz="0" w:space="0" w:color="auto"/>
            <w:left w:val="none" w:sz="0" w:space="0" w:color="auto"/>
            <w:bottom w:val="none" w:sz="0" w:space="0" w:color="auto"/>
            <w:right w:val="none" w:sz="0" w:space="0" w:color="auto"/>
          </w:divBdr>
        </w:div>
        <w:div w:id="6762406">
          <w:marLeft w:val="0"/>
          <w:marRight w:val="0"/>
          <w:marTop w:val="0"/>
          <w:marBottom w:val="0"/>
          <w:divBdr>
            <w:top w:val="none" w:sz="0" w:space="0" w:color="auto"/>
            <w:left w:val="none" w:sz="0" w:space="0" w:color="auto"/>
            <w:bottom w:val="none" w:sz="0" w:space="0" w:color="auto"/>
            <w:right w:val="none" w:sz="0" w:space="0" w:color="auto"/>
          </w:divBdr>
        </w:div>
        <w:div w:id="415907482">
          <w:marLeft w:val="0"/>
          <w:marRight w:val="0"/>
          <w:marTop w:val="0"/>
          <w:marBottom w:val="0"/>
          <w:divBdr>
            <w:top w:val="none" w:sz="0" w:space="0" w:color="auto"/>
            <w:left w:val="none" w:sz="0" w:space="0" w:color="auto"/>
            <w:bottom w:val="none" w:sz="0" w:space="0" w:color="auto"/>
            <w:right w:val="none" w:sz="0" w:space="0" w:color="auto"/>
          </w:divBdr>
        </w:div>
        <w:div w:id="772243006">
          <w:marLeft w:val="0"/>
          <w:marRight w:val="0"/>
          <w:marTop w:val="0"/>
          <w:marBottom w:val="0"/>
          <w:divBdr>
            <w:top w:val="none" w:sz="0" w:space="0" w:color="auto"/>
            <w:left w:val="none" w:sz="0" w:space="0" w:color="auto"/>
            <w:bottom w:val="none" w:sz="0" w:space="0" w:color="auto"/>
            <w:right w:val="none" w:sz="0" w:space="0" w:color="auto"/>
          </w:divBdr>
        </w:div>
        <w:div w:id="775832037">
          <w:marLeft w:val="0"/>
          <w:marRight w:val="0"/>
          <w:marTop w:val="0"/>
          <w:marBottom w:val="0"/>
          <w:divBdr>
            <w:top w:val="none" w:sz="0" w:space="0" w:color="auto"/>
            <w:left w:val="none" w:sz="0" w:space="0" w:color="auto"/>
            <w:bottom w:val="none" w:sz="0" w:space="0" w:color="auto"/>
            <w:right w:val="none" w:sz="0" w:space="0" w:color="auto"/>
          </w:divBdr>
        </w:div>
        <w:div w:id="2002808506">
          <w:marLeft w:val="0"/>
          <w:marRight w:val="0"/>
          <w:marTop w:val="0"/>
          <w:marBottom w:val="0"/>
          <w:divBdr>
            <w:top w:val="none" w:sz="0" w:space="0" w:color="auto"/>
            <w:left w:val="none" w:sz="0" w:space="0" w:color="auto"/>
            <w:bottom w:val="none" w:sz="0" w:space="0" w:color="auto"/>
            <w:right w:val="none" w:sz="0" w:space="0" w:color="auto"/>
          </w:divBdr>
        </w:div>
        <w:div w:id="76558366">
          <w:marLeft w:val="0"/>
          <w:marRight w:val="0"/>
          <w:marTop w:val="0"/>
          <w:marBottom w:val="0"/>
          <w:divBdr>
            <w:top w:val="none" w:sz="0" w:space="0" w:color="auto"/>
            <w:left w:val="none" w:sz="0" w:space="0" w:color="auto"/>
            <w:bottom w:val="none" w:sz="0" w:space="0" w:color="auto"/>
            <w:right w:val="none" w:sz="0" w:space="0" w:color="auto"/>
          </w:divBdr>
        </w:div>
        <w:div w:id="220486022">
          <w:marLeft w:val="0"/>
          <w:marRight w:val="0"/>
          <w:marTop w:val="0"/>
          <w:marBottom w:val="0"/>
          <w:divBdr>
            <w:top w:val="none" w:sz="0" w:space="0" w:color="auto"/>
            <w:left w:val="none" w:sz="0" w:space="0" w:color="auto"/>
            <w:bottom w:val="none" w:sz="0" w:space="0" w:color="auto"/>
            <w:right w:val="none" w:sz="0" w:space="0" w:color="auto"/>
          </w:divBdr>
        </w:div>
        <w:div w:id="331762436">
          <w:marLeft w:val="0"/>
          <w:marRight w:val="0"/>
          <w:marTop w:val="0"/>
          <w:marBottom w:val="0"/>
          <w:divBdr>
            <w:top w:val="none" w:sz="0" w:space="0" w:color="auto"/>
            <w:left w:val="none" w:sz="0" w:space="0" w:color="auto"/>
            <w:bottom w:val="none" w:sz="0" w:space="0" w:color="auto"/>
            <w:right w:val="none" w:sz="0" w:space="0" w:color="auto"/>
          </w:divBdr>
        </w:div>
        <w:div w:id="1695571836">
          <w:marLeft w:val="0"/>
          <w:marRight w:val="0"/>
          <w:marTop w:val="0"/>
          <w:marBottom w:val="0"/>
          <w:divBdr>
            <w:top w:val="none" w:sz="0" w:space="0" w:color="auto"/>
            <w:left w:val="none" w:sz="0" w:space="0" w:color="auto"/>
            <w:bottom w:val="none" w:sz="0" w:space="0" w:color="auto"/>
            <w:right w:val="none" w:sz="0" w:space="0" w:color="auto"/>
          </w:divBdr>
        </w:div>
        <w:div w:id="1140418333">
          <w:marLeft w:val="0"/>
          <w:marRight w:val="0"/>
          <w:marTop w:val="0"/>
          <w:marBottom w:val="0"/>
          <w:divBdr>
            <w:top w:val="none" w:sz="0" w:space="0" w:color="auto"/>
            <w:left w:val="none" w:sz="0" w:space="0" w:color="auto"/>
            <w:bottom w:val="none" w:sz="0" w:space="0" w:color="auto"/>
            <w:right w:val="none" w:sz="0" w:space="0" w:color="auto"/>
          </w:divBdr>
        </w:div>
        <w:div w:id="1774207380">
          <w:marLeft w:val="0"/>
          <w:marRight w:val="0"/>
          <w:marTop w:val="0"/>
          <w:marBottom w:val="0"/>
          <w:divBdr>
            <w:top w:val="none" w:sz="0" w:space="0" w:color="auto"/>
            <w:left w:val="none" w:sz="0" w:space="0" w:color="auto"/>
            <w:bottom w:val="none" w:sz="0" w:space="0" w:color="auto"/>
            <w:right w:val="none" w:sz="0" w:space="0" w:color="auto"/>
          </w:divBdr>
        </w:div>
        <w:div w:id="1968005104">
          <w:marLeft w:val="0"/>
          <w:marRight w:val="0"/>
          <w:marTop w:val="0"/>
          <w:marBottom w:val="0"/>
          <w:divBdr>
            <w:top w:val="none" w:sz="0" w:space="0" w:color="auto"/>
            <w:left w:val="none" w:sz="0" w:space="0" w:color="auto"/>
            <w:bottom w:val="none" w:sz="0" w:space="0" w:color="auto"/>
            <w:right w:val="none" w:sz="0" w:space="0" w:color="auto"/>
          </w:divBdr>
        </w:div>
        <w:div w:id="540900461">
          <w:marLeft w:val="0"/>
          <w:marRight w:val="0"/>
          <w:marTop w:val="0"/>
          <w:marBottom w:val="0"/>
          <w:divBdr>
            <w:top w:val="none" w:sz="0" w:space="0" w:color="auto"/>
            <w:left w:val="none" w:sz="0" w:space="0" w:color="auto"/>
            <w:bottom w:val="none" w:sz="0" w:space="0" w:color="auto"/>
            <w:right w:val="none" w:sz="0" w:space="0" w:color="auto"/>
          </w:divBdr>
        </w:div>
        <w:div w:id="359212158">
          <w:marLeft w:val="0"/>
          <w:marRight w:val="0"/>
          <w:marTop w:val="0"/>
          <w:marBottom w:val="0"/>
          <w:divBdr>
            <w:top w:val="none" w:sz="0" w:space="0" w:color="auto"/>
            <w:left w:val="none" w:sz="0" w:space="0" w:color="auto"/>
            <w:bottom w:val="none" w:sz="0" w:space="0" w:color="auto"/>
            <w:right w:val="none" w:sz="0" w:space="0" w:color="auto"/>
          </w:divBdr>
        </w:div>
        <w:div w:id="305358563">
          <w:marLeft w:val="0"/>
          <w:marRight w:val="0"/>
          <w:marTop w:val="0"/>
          <w:marBottom w:val="0"/>
          <w:divBdr>
            <w:top w:val="none" w:sz="0" w:space="0" w:color="auto"/>
            <w:left w:val="none" w:sz="0" w:space="0" w:color="auto"/>
            <w:bottom w:val="none" w:sz="0" w:space="0" w:color="auto"/>
            <w:right w:val="none" w:sz="0" w:space="0" w:color="auto"/>
          </w:divBdr>
        </w:div>
        <w:div w:id="1001003569">
          <w:marLeft w:val="0"/>
          <w:marRight w:val="0"/>
          <w:marTop w:val="0"/>
          <w:marBottom w:val="0"/>
          <w:divBdr>
            <w:top w:val="none" w:sz="0" w:space="0" w:color="auto"/>
            <w:left w:val="none" w:sz="0" w:space="0" w:color="auto"/>
            <w:bottom w:val="none" w:sz="0" w:space="0" w:color="auto"/>
            <w:right w:val="none" w:sz="0" w:space="0" w:color="auto"/>
          </w:divBdr>
        </w:div>
        <w:div w:id="132246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80FC-28EA-44D7-9333-51239F4A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18484</Words>
  <Characters>10536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2019-03-26T11:03:00Z</cp:lastPrinted>
  <dcterms:created xsi:type="dcterms:W3CDTF">2019-03-15T12:33:00Z</dcterms:created>
  <dcterms:modified xsi:type="dcterms:W3CDTF">2019-03-26T11:06:00Z</dcterms:modified>
</cp:coreProperties>
</file>